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4011E" w14:textId="77777777" w:rsidR="00810149" w:rsidRDefault="0024511D">
      <w:pPr>
        <w:spacing w:before="91"/>
        <w:ind w:left="4021" w:right="4041"/>
        <w:jc w:val="center"/>
        <w:rPr>
          <w:b/>
          <w:sz w:val="21"/>
        </w:rPr>
      </w:pPr>
      <w:bookmarkStart w:id="0" w:name="_GoBack"/>
      <w:bookmarkEnd w:id="0"/>
      <w:r>
        <w:rPr>
          <w:b/>
          <w:w w:val="105"/>
          <w:sz w:val="21"/>
        </w:rPr>
        <w:t>LEASE AGREEMENT</w:t>
      </w:r>
    </w:p>
    <w:p w14:paraId="621BA6D3" w14:textId="77777777" w:rsidR="00810149" w:rsidRDefault="00810149">
      <w:pPr>
        <w:pStyle w:val="BodyText"/>
        <w:ind w:left="0" w:firstLine="0"/>
        <w:rPr>
          <w:b/>
          <w:sz w:val="20"/>
        </w:rPr>
      </w:pPr>
    </w:p>
    <w:p w14:paraId="59DBDF11" w14:textId="77777777" w:rsidR="00810149" w:rsidRDefault="00810149">
      <w:pPr>
        <w:pStyle w:val="BodyText"/>
        <w:spacing w:before="7"/>
        <w:ind w:left="0" w:firstLine="0"/>
        <w:rPr>
          <w:b/>
          <w:sz w:val="24"/>
        </w:rPr>
      </w:pPr>
    </w:p>
    <w:tbl>
      <w:tblPr>
        <w:tblW w:w="0" w:type="auto"/>
        <w:tblInd w:w="5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6"/>
        <w:gridCol w:w="2506"/>
        <w:gridCol w:w="3872"/>
      </w:tblGrid>
      <w:tr w:rsidR="00810149" w14:paraId="7D2817F0" w14:textId="77777777">
        <w:trPr>
          <w:trHeight w:val="555"/>
        </w:trPr>
        <w:tc>
          <w:tcPr>
            <w:tcW w:w="9064" w:type="dxa"/>
            <w:gridSpan w:val="3"/>
            <w:tcBorders>
              <w:bottom w:val="single" w:sz="4" w:space="0" w:color="000000"/>
            </w:tcBorders>
            <w:shd w:val="clear" w:color="auto" w:fill="C2D69B"/>
          </w:tcPr>
          <w:p w14:paraId="63097706" w14:textId="77777777" w:rsidR="00810149" w:rsidRDefault="0024511D">
            <w:pPr>
              <w:pStyle w:val="TableParagraph"/>
              <w:spacing w:before="130"/>
              <w:ind w:left="3530" w:right="3482"/>
              <w:jc w:val="center"/>
              <w:rPr>
                <w:b/>
                <w:sz w:val="19"/>
              </w:rPr>
            </w:pPr>
            <w:r>
              <w:rPr>
                <w:b/>
                <w:w w:val="105"/>
                <w:sz w:val="19"/>
              </w:rPr>
              <w:t>Agreement Information</w:t>
            </w:r>
          </w:p>
        </w:tc>
      </w:tr>
      <w:tr w:rsidR="00810149" w14:paraId="1E40F8F8" w14:textId="77777777">
        <w:trPr>
          <w:trHeight w:val="849"/>
        </w:trPr>
        <w:tc>
          <w:tcPr>
            <w:tcW w:w="2686" w:type="dxa"/>
            <w:tcBorders>
              <w:top w:val="single" w:sz="4" w:space="0" w:color="000000"/>
              <w:bottom w:val="single" w:sz="4" w:space="0" w:color="000000"/>
              <w:right w:val="single" w:sz="4" w:space="0" w:color="000000"/>
            </w:tcBorders>
          </w:tcPr>
          <w:p w14:paraId="062B4E93" w14:textId="77777777" w:rsidR="00810149" w:rsidRDefault="0024511D">
            <w:pPr>
              <w:pStyle w:val="TableParagraph"/>
              <w:ind w:left="111"/>
              <w:rPr>
                <w:b/>
                <w:sz w:val="19"/>
              </w:rPr>
            </w:pPr>
            <w:r>
              <w:rPr>
                <w:b/>
                <w:w w:val="105"/>
                <w:sz w:val="19"/>
              </w:rPr>
              <w:t>1. Owner:</w:t>
            </w:r>
          </w:p>
        </w:tc>
        <w:tc>
          <w:tcPr>
            <w:tcW w:w="6378" w:type="dxa"/>
            <w:gridSpan w:val="2"/>
            <w:tcBorders>
              <w:top w:val="single" w:sz="4" w:space="0" w:color="000000"/>
              <w:left w:val="single" w:sz="4" w:space="0" w:color="000000"/>
              <w:bottom w:val="single" w:sz="4" w:space="0" w:color="000000"/>
            </w:tcBorders>
          </w:tcPr>
          <w:p w14:paraId="4671FE98" w14:textId="77777777" w:rsidR="00810149" w:rsidRDefault="0024511D">
            <w:pPr>
              <w:pStyle w:val="TableParagraph"/>
              <w:spacing w:before="15" w:line="364" w:lineRule="exact"/>
              <w:ind w:right="2698"/>
              <w:rPr>
                <w:sz w:val="19"/>
              </w:rPr>
            </w:pPr>
            <w:r>
              <w:rPr>
                <w:color w:val="FF0000"/>
                <w:w w:val="105"/>
                <w:sz w:val="19"/>
              </w:rPr>
              <w:t>[</w:t>
            </w:r>
            <w:r>
              <w:rPr>
                <w:b/>
                <w:color w:val="FF0000"/>
                <w:w w:val="105"/>
                <w:sz w:val="19"/>
              </w:rPr>
              <w:t>Insert name of Owner</w:t>
            </w:r>
            <w:r>
              <w:rPr>
                <w:color w:val="FF0000"/>
                <w:w w:val="105"/>
                <w:sz w:val="19"/>
              </w:rPr>
              <w:t xml:space="preserve">], of [insert address] </w:t>
            </w:r>
            <w:r>
              <w:rPr>
                <w:w w:val="105"/>
                <w:sz w:val="19"/>
              </w:rPr>
              <w:t>(“</w:t>
            </w:r>
            <w:r>
              <w:rPr>
                <w:b/>
                <w:w w:val="105"/>
                <w:sz w:val="19"/>
              </w:rPr>
              <w:t>Owner</w:t>
            </w:r>
            <w:r>
              <w:rPr>
                <w:w w:val="105"/>
                <w:sz w:val="19"/>
              </w:rPr>
              <w:t>”)</w:t>
            </w:r>
          </w:p>
        </w:tc>
      </w:tr>
      <w:tr w:rsidR="00810149" w14:paraId="71D10C22" w14:textId="77777777">
        <w:trPr>
          <w:trHeight w:val="1094"/>
        </w:trPr>
        <w:tc>
          <w:tcPr>
            <w:tcW w:w="2686" w:type="dxa"/>
            <w:tcBorders>
              <w:top w:val="single" w:sz="4" w:space="0" w:color="000000"/>
              <w:bottom w:val="single" w:sz="4" w:space="0" w:color="000000"/>
              <w:right w:val="single" w:sz="4" w:space="0" w:color="000000"/>
            </w:tcBorders>
          </w:tcPr>
          <w:p w14:paraId="3D9BFD36" w14:textId="77777777" w:rsidR="00810149" w:rsidRDefault="0024511D">
            <w:pPr>
              <w:pStyle w:val="TableParagraph"/>
              <w:ind w:left="111"/>
              <w:rPr>
                <w:b/>
                <w:sz w:val="19"/>
              </w:rPr>
            </w:pPr>
            <w:r>
              <w:rPr>
                <w:b/>
                <w:w w:val="105"/>
                <w:sz w:val="19"/>
              </w:rPr>
              <w:t>2. Lessee:</w:t>
            </w:r>
          </w:p>
        </w:tc>
        <w:tc>
          <w:tcPr>
            <w:tcW w:w="6378" w:type="dxa"/>
            <w:gridSpan w:val="2"/>
            <w:tcBorders>
              <w:top w:val="single" w:sz="4" w:space="0" w:color="000000"/>
              <w:left w:val="single" w:sz="4" w:space="0" w:color="000000"/>
              <w:bottom w:val="single" w:sz="4" w:space="0" w:color="000000"/>
            </w:tcBorders>
          </w:tcPr>
          <w:p w14:paraId="244DE686" w14:textId="77777777" w:rsidR="00810149" w:rsidRDefault="0024511D">
            <w:pPr>
              <w:pStyle w:val="TableParagraph"/>
              <w:spacing w:line="254" w:lineRule="auto"/>
              <w:ind w:right="352"/>
              <w:rPr>
                <w:sz w:val="19"/>
              </w:rPr>
            </w:pPr>
            <w:r>
              <w:rPr>
                <w:color w:val="FF0000"/>
                <w:w w:val="105"/>
                <w:sz w:val="19"/>
              </w:rPr>
              <w:t>[</w:t>
            </w:r>
            <w:r>
              <w:rPr>
                <w:b/>
                <w:color w:val="FF0000"/>
                <w:w w:val="105"/>
                <w:sz w:val="19"/>
              </w:rPr>
              <w:t>Insert name of person wanting to lease the Horse from the Owner</w:t>
            </w:r>
            <w:r>
              <w:rPr>
                <w:color w:val="FF0000"/>
                <w:w w:val="105"/>
                <w:sz w:val="19"/>
              </w:rPr>
              <w:t>], of [insert address]</w:t>
            </w:r>
          </w:p>
          <w:p w14:paraId="5B91575A" w14:textId="77777777" w:rsidR="00810149" w:rsidRDefault="0024511D">
            <w:pPr>
              <w:pStyle w:val="TableParagraph"/>
              <w:spacing w:before="118"/>
              <w:rPr>
                <w:sz w:val="19"/>
              </w:rPr>
            </w:pPr>
            <w:r>
              <w:rPr>
                <w:w w:val="105"/>
                <w:sz w:val="19"/>
              </w:rPr>
              <w:t>(“</w:t>
            </w:r>
            <w:r>
              <w:rPr>
                <w:b/>
                <w:w w:val="105"/>
                <w:sz w:val="19"/>
              </w:rPr>
              <w:t>Lessee</w:t>
            </w:r>
            <w:r>
              <w:rPr>
                <w:w w:val="105"/>
                <w:sz w:val="19"/>
              </w:rPr>
              <w:t>”)</w:t>
            </w:r>
          </w:p>
        </w:tc>
      </w:tr>
      <w:tr w:rsidR="00810149" w14:paraId="5EB61334" w14:textId="77777777">
        <w:trPr>
          <w:trHeight w:val="873"/>
        </w:trPr>
        <w:tc>
          <w:tcPr>
            <w:tcW w:w="2686" w:type="dxa"/>
            <w:tcBorders>
              <w:top w:val="single" w:sz="4" w:space="0" w:color="000000"/>
              <w:bottom w:val="single" w:sz="4" w:space="0" w:color="000000"/>
              <w:right w:val="single" w:sz="4" w:space="0" w:color="000000"/>
            </w:tcBorders>
          </w:tcPr>
          <w:p w14:paraId="7BCB5887" w14:textId="77777777" w:rsidR="00810149" w:rsidRDefault="0024511D">
            <w:pPr>
              <w:pStyle w:val="TableParagraph"/>
              <w:ind w:left="111"/>
              <w:rPr>
                <w:b/>
                <w:sz w:val="19"/>
              </w:rPr>
            </w:pPr>
            <w:r>
              <w:rPr>
                <w:b/>
                <w:w w:val="105"/>
                <w:sz w:val="19"/>
              </w:rPr>
              <w:t>3. Trainer:</w:t>
            </w:r>
          </w:p>
        </w:tc>
        <w:tc>
          <w:tcPr>
            <w:tcW w:w="6378" w:type="dxa"/>
            <w:gridSpan w:val="2"/>
            <w:tcBorders>
              <w:top w:val="single" w:sz="4" w:space="0" w:color="000000"/>
              <w:left w:val="single" w:sz="4" w:space="0" w:color="000000"/>
              <w:bottom w:val="single" w:sz="4" w:space="0" w:color="000000"/>
            </w:tcBorders>
          </w:tcPr>
          <w:p w14:paraId="43102DB3" w14:textId="77777777" w:rsidR="00810149" w:rsidRDefault="0024511D">
            <w:pPr>
              <w:pStyle w:val="TableParagraph"/>
              <w:spacing w:before="16" w:line="364" w:lineRule="exact"/>
              <w:ind w:right="648"/>
              <w:rPr>
                <w:sz w:val="19"/>
              </w:rPr>
            </w:pPr>
            <w:r>
              <w:rPr>
                <w:color w:val="FF0000"/>
                <w:w w:val="105"/>
                <w:sz w:val="19"/>
              </w:rPr>
              <w:t>[</w:t>
            </w:r>
            <w:r>
              <w:rPr>
                <w:b/>
                <w:color w:val="FF0000"/>
                <w:w w:val="105"/>
                <w:sz w:val="19"/>
              </w:rPr>
              <w:t>Insert name of person who will train the Horse</w:t>
            </w:r>
            <w:r>
              <w:rPr>
                <w:color w:val="FF0000"/>
                <w:w w:val="105"/>
                <w:sz w:val="19"/>
              </w:rPr>
              <w:t xml:space="preserve">], of [insert address] </w:t>
            </w:r>
            <w:r>
              <w:rPr>
                <w:w w:val="105"/>
                <w:sz w:val="19"/>
              </w:rPr>
              <w:t>(“</w:t>
            </w:r>
            <w:r>
              <w:rPr>
                <w:b/>
                <w:w w:val="105"/>
                <w:sz w:val="19"/>
              </w:rPr>
              <w:t>Trainer</w:t>
            </w:r>
            <w:r>
              <w:rPr>
                <w:w w:val="105"/>
                <w:sz w:val="19"/>
              </w:rPr>
              <w:t>”).</w:t>
            </w:r>
          </w:p>
        </w:tc>
      </w:tr>
      <w:tr w:rsidR="00810149" w14:paraId="6D5A8D07" w14:textId="77777777">
        <w:trPr>
          <w:trHeight w:val="1218"/>
        </w:trPr>
        <w:tc>
          <w:tcPr>
            <w:tcW w:w="2686" w:type="dxa"/>
            <w:tcBorders>
              <w:top w:val="single" w:sz="4" w:space="0" w:color="000000"/>
              <w:bottom w:val="single" w:sz="4" w:space="0" w:color="000000"/>
              <w:right w:val="single" w:sz="4" w:space="0" w:color="000000"/>
            </w:tcBorders>
          </w:tcPr>
          <w:p w14:paraId="0A0B904E" w14:textId="77777777" w:rsidR="00810149" w:rsidRDefault="0024511D">
            <w:pPr>
              <w:pStyle w:val="TableParagraph"/>
              <w:spacing w:before="131"/>
              <w:ind w:left="111"/>
              <w:rPr>
                <w:b/>
                <w:sz w:val="19"/>
              </w:rPr>
            </w:pPr>
            <w:r>
              <w:rPr>
                <w:b/>
                <w:w w:val="105"/>
                <w:sz w:val="19"/>
              </w:rPr>
              <w:t>4. Background:</w:t>
            </w:r>
          </w:p>
        </w:tc>
        <w:tc>
          <w:tcPr>
            <w:tcW w:w="6378" w:type="dxa"/>
            <w:gridSpan w:val="2"/>
            <w:tcBorders>
              <w:top w:val="single" w:sz="4" w:space="0" w:color="000000"/>
              <w:left w:val="single" w:sz="4" w:space="0" w:color="000000"/>
              <w:bottom w:val="single" w:sz="4" w:space="0" w:color="000000"/>
            </w:tcBorders>
          </w:tcPr>
          <w:p w14:paraId="78ABAEB7" w14:textId="77777777" w:rsidR="00810149" w:rsidRDefault="0024511D">
            <w:pPr>
              <w:pStyle w:val="TableParagraph"/>
              <w:spacing w:before="131" w:line="252" w:lineRule="auto"/>
              <w:ind w:right="59"/>
              <w:jc w:val="both"/>
              <w:rPr>
                <w:sz w:val="19"/>
              </w:rPr>
            </w:pPr>
            <w:r>
              <w:rPr>
                <w:w w:val="105"/>
                <w:sz w:val="19"/>
              </w:rPr>
              <w:t>Lessee wishes to lease the Horse (as defined below) from the Owner for the Lease Period, and the Owner wishes to grant such lease, on the Terms and Conditions set out in this Agreement. The Horse shall be trained during the Lease Period by the Trainer.</w:t>
            </w:r>
          </w:p>
        </w:tc>
      </w:tr>
      <w:tr w:rsidR="00810149" w14:paraId="15DC7BD6" w14:textId="77777777">
        <w:trPr>
          <w:trHeight w:val="2313"/>
        </w:trPr>
        <w:tc>
          <w:tcPr>
            <w:tcW w:w="2686" w:type="dxa"/>
            <w:tcBorders>
              <w:top w:val="single" w:sz="4" w:space="0" w:color="000000"/>
              <w:bottom w:val="single" w:sz="4" w:space="0" w:color="000000"/>
              <w:right w:val="single" w:sz="4" w:space="0" w:color="000000"/>
            </w:tcBorders>
          </w:tcPr>
          <w:p w14:paraId="45E12AC5" w14:textId="77777777" w:rsidR="00810149" w:rsidRDefault="0024511D">
            <w:pPr>
              <w:pStyle w:val="TableParagraph"/>
              <w:ind w:left="111"/>
              <w:rPr>
                <w:b/>
                <w:sz w:val="19"/>
              </w:rPr>
            </w:pPr>
            <w:r>
              <w:rPr>
                <w:b/>
                <w:w w:val="105"/>
                <w:sz w:val="19"/>
              </w:rPr>
              <w:t>5. Horse:</w:t>
            </w:r>
          </w:p>
        </w:tc>
        <w:tc>
          <w:tcPr>
            <w:tcW w:w="2506" w:type="dxa"/>
            <w:tcBorders>
              <w:top w:val="single" w:sz="4" w:space="0" w:color="000000"/>
              <w:left w:val="single" w:sz="4" w:space="0" w:color="000000"/>
              <w:bottom w:val="single" w:sz="4" w:space="0" w:color="000000"/>
              <w:right w:val="single" w:sz="4" w:space="0" w:color="000000"/>
            </w:tcBorders>
          </w:tcPr>
          <w:p w14:paraId="6A32B0B0" w14:textId="77777777" w:rsidR="00810149" w:rsidRDefault="0024511D">
            <w:pPr>
              <w:pStyle w:val="TableParagraph"/>
              <w:rPr>
                <w:sz w:val="19"/>
              </w:rPr>
            </w:pPr>
            <w:r>
              <w:rPr>
                <w:w w:val="105"/>
                <w:sz w:val="19"/>
              </w:rPr>
              <w:t>Name:</w:t>
            </w:r>
          </w:p>
          <w:p w14:paraId="35B14A12" w14:textId="77777777" w:rsidR="00810149" w:rsidRDefault="0024511D">
            <w:pPr>
              <w:pStyle w:val="TableParagraph"/>
              <w:spacing w:before="13" w:line="254" w:lineRule="auto"/>
              <w:ind w:right="1347"/>
              <w:rPr>
                <w:sz w:val="19"/>
              </w:rPr>
            </w:pPr>
            <w:r>
              <w:rPr>
                <w:w w:val="105"/>
                <w:sz w:val="19"/>
              </w:rPr>
              <w:t xml:space="preserve">Year Foaled: </w:t>
            </w:r>
            <w:proofErr w:type="spellStart"/>
            <w:r>
              <w:rPr>
                <w:w w:val="105"/>
                <w:sz w:val="19"/>
              </w:rPr>
              <w:t>Colour</w:t>
            </w:r>
            <w:proofErr w:type="spellEnd"/>
            <w:r>
              <w:rPr>
                <w:w w:val="105"/>
                <w:sz w:val="19"/>
              </w:rPr>
              <w:t>:</w:t>
            </w:r>
          </w:p>
          <w:p w14:paraId="6D737139" w14:textId="77777777" w:rsidR="00810149" w:rsidRDefault="0024511D">
            <w:pPr>
              <w:pStyle w:val="TableParagraph"/>
              <w:spacing w:before="0" w:line="230" w:lineRule="exact"/>
              <w:rPr>
                <w:sz w:val="19"/>
              </w:rPr>
            </w:pPr>
            <w:r>
              <w:rPr>
                <w:w w:val="105"/>
                <w:sz w:val="19"/>
              </w:rPr>
              <w:t>Sex:</w:t>
            </w:r>
          </w:p>
          <w:p w14:paraId="00CB8C00" w14:textId="77777777" w:rsidR="00810149" w:rsidRDefault="0024511D">
            <w:pPr>
              <w:pStyle w:val="TableParagraph"/>
              <w:spacing w:before="13"/>
              <w:rPr>
                <w:sz w:val="19"/>
              </w:rPr>
            </w:pPr>
            <w:r>
              <w:rPr>
                <w:w w:val="105"/>
                <w:sz w:val="19"/>
              </w:rPr>
              <w:t>Sire:</w:t>
            </w:r>
          </w:p>
          <w:p w14:paraId="1BC68BE2" w14:textId="77777777" w:rsidR="00810149" w:rsidRDefault="0024511D">
            <w:pPr>
              <w:pStyle w:val="TableParagraph"/>
              <w:spacing w:before="8"/>
              <w:rPr>
                <w:sz w:val="19"/>
              </w:rPr>
            </w:pPr>
            <w:r>
              <w:rPr>
                <w:w w:val="105"/>
                <w:sz w:val="19"/>
              </w:rPr>
              <w:t>Dam:</w:t>
            </w:r>
          </w:p>
          <w:p w14:paraId="2AF11334" w14:textId="77777777" w:rsidR="00810149" w:rsidRDefault="0024511D">
            <w:pPr>
              <w:pStyle w:val="TableParagraph"/>
              <w:spacing w:before="12"/>
              <w:rPr>
                <w:sz w:val="19"/>
              </w:rPr>
            </w:pPr>
            <w:r>
              <w:rPr>
                <w:w w:val="105"/>
                <w:sz w:val="19"/>
              </w:rPr>
              <w:t>Passport Number:</w:t>
            </w:r>
          </w:p>
          <w:p w14:paraId="7D7A7669" w14:textId="77777777" w:rsidR="00810149" w:rsidRDefault="0024511D">
            <w:pPr>
              <w:pStyle w:val="TableParagraph"/>
              <w:spacing w:before="133"/>
              <w:rPr>
                <w:sz w:val="19"/>
              </w:rPr>
            </w:pPr>
            <w:r>
              <w:rPr>
                <w:w w:val="105"/>
                <w:sz w:val="19"/>
              </w:rPr>
              <w:t>(the “</w:t>
            </w:r>
            <w:r>
              <w:rPr>
                <w:b/>
                <w:w w:val="105"/>
                <w:sz w:val="19"/>
              </w:rPr>
              <w:t>Horse</w:t>
            </w:r>
            <w:r>
              <w:rPr>
                <w:w w:val="105"/>
                <w:sz w:val="19"/>
              </w:rPr>
              <w:t>”)</w:t>
            </w:r>
          </w:p>
        </w:tc>
        <w:tc>
          <w:tcPr>
            <w:tcW w:w="3872" w:type="dxa"/>
            <w:tcBorders>
              <w:top w:val="single" w:sz="4" w:space="0" w:color="000000"/>
              <w:left w:val="single" w:sz="4" w:space="0" w:color="000000"/>
              <w:bottom w:val="single" w:sz="4" w:space="0" w:color="000000"/>
            </w:tcBorders>
          </w:tcPr>
          <w:p w14:paraId="5E1D8B66" w14:textId="77777777" w:rsidR="00810149" w:rsidRDefault="0024511D">
            <w:pPr>
              <w:pStyle w:val="TableParagraph"/>
              <w:spacing w:line="254" w:lineRule="auto"/>
              <w:ind w:left="121" w:right="2552"/>
              <w:rPr>
                <w:sz w:val="19"/>
              </w:rPr>
            </w:pPr>
            <w:r>
              <w:rPr>
                <w:w w:val="105"/>
                <w:sz w:val="19"/>
              </w:rPr>
              <w:t>[</w:t>
            </w:r>
            <w:r>
              <w:rPr>
                <w:color w:val="FF0000"/>
                <w:w w:val="105"/>
                <w:sz w:val="19"/>
              </w:rPr>
              <w:t>Insert name</w:t>
            </w:r>
            <w:r>
              <w:rPr>
                <w:w w:val="105"/>
                <w:sz w:val="19"/>
              </w:rPr>
              <w:t>] [</w:t>
            </w:r>
            <w:r>
              <w:rPr>
                <w:color w:val="FF0000"/>
                <w:w w:val="105"/>
                <w:sz w:val="19"/>
              </w:rPr>
              <w:t>Insert year</w:t>
            </w:r>
            <w:r>
              <w:rPr>
                <w:w w:val="105"/>
                <w:sz w:val="19"/>
              </w:rPr>
              <w:t>] [</w:t>
            </w:r>
            <w:r>
              <w:rPr>
                <w:color w:val="FF0000"/>
                <w:w w:val="105"/>
                <w:sz w:val="19"/>
              </w:rPr>
              <w:t xml:space="preserve">Insert </w:t>
            </w:r>
            <w:proofErr w:type="spellStart"/>
            <w:r>
              <w:rPr>
                <w:color w:val="FF0000"/>
                <w:w w:val="105"/>
                <w:sz w:val="19"/>
              </w:rPr>
              <w:t>colour</w:t>
            </w:r>
            <w:proofErr w:type="spellEnd"/>
            <w:r>
              <w:rPr>
                <w:w w:val="105"/>
                <w:sz w:val="19"/>
              </w:rPr>
              <w:t>]</w:t>
            </w:r>
          </w:p>
          <w:p w14:paraId="2E79A3D8" w14:textId="77777777" w:rsidR="00810149" w:rsidRDefault="0024511D">
            <w:pPr>
              <w:pStyle w:val="TableParagraph"/>
              <w:spacing w:before="0" w:line="252" w:lineRule="auto"/>
              <w:ind w:left="121" w:right="1867"/>
              <w:rPr>
                <w:sz w:val="19"/>
              </w:rPr>
            </w:pPr>
            <w:r>
              <w:rPr>
                <w:w w:val="105"/>
                <w:sz w:val="19"/>
              </w:rPr>
              <w:t>[</w:t>
            </w:r>
            <w:r>
              <w:rPr>
                <w:color w:val="FF0000"/>
                <w:w w:val="105"/>
                <w:sz w:val="19"/>
              </w:rPr>
              <w:t xml:space="preserve">Colt/Filly/Gelding </w:t>
            </w:r>
            <w:proofErr w:type="spellStart"/>
            <w:r>
              <w:rPr>
                <w:color w:val="FF0000"/>
                <w:w w:val="105"/>
                <w:sz w:val="19"/>
              </w:rPr>
              <w:t>etc</w:t>
            </w:r>
            <w:proofErr w:type="spellEnd"/>
            <w:r>
              <w:rPr>
                <w:w w:val="105"/>
                <w:sz w:val="19"/>
              </w:rPr>
              <w:t>] [</w:t>
            </w:r>
            <w:r>
              <w:rPr>
                <w:color w:val="FF0000"/>
                <w:w w:val="105"/>
                <w:sz w:val="19"/>
              </w:rPr>
              <w:t>Insert sire name</w:t>
            </w:r>
            <w:r>
              <w:rPr>
                <w:w w:val="105"/>
                <w:sz w:val="19"/>
              </w:rPr>
              <w:t>] [</w:t>
            </w:r>
            <w:r>
              <w:rPr>
                <w:color w:val="FF0000"/>
                <w:w w:val="105"/>
                <w:sz w:val="19"/>
              </w:rPr>
              <w:t>Insert dam name</w:t>
            </w:r>
            <w:r>
              <w:rPr>
                <w:w w:val="105"/>
                <w:sz w:val="19"/>
              </w:rPr>
              <w:t>]</w:t>
            </w:r>
          </w:p>
          <w:p w14:paraId="0B8F5C81" w14:textId="77777777" w:rsidR="00810149" w:rsidRDefault="0024511D">
            <w:pPr>
              <w:pStyle w:val="TableParagraph"/>
              <w:spacing w:before="0" w:line="231" w:lineRule="exact"/>
              <w:ind w:left="121"/>
              <w:rPr>
                <w:sz w:val="19"/>
              </w:rPr>
            </w:pPr>
            <w:r>
              <w:rPr>
                <w:w w:val="105"/>
                <w:sz w:val="19"/>
              </w:rPr>
              <w:t>[</w:t>
            </w:r>
            <w:r>
              <w:rPr>
                <w:color w:val="FF0000"/>
                <w:w w:val="105"/>
                <w:sz w:val="19"/>
              </w:rPr>
              <w:t>Insert passport number</w:t>
            </w:r>
            <w:r>
              <w:rPr>
                <w:w w:val="105"/>
                <w:sz w:val="19"/>
              </w:rPr>
              <w:t>]</w:t>
            </w:r>
          </w:p>
        </w:tc>
      </w:tr>
      <w:tr w:rsidR="00810149" w14:paraId="3FE3CD94" w14:textId="77777777">
        <w:trPr>
          <w:trHeight w:val="887"/>
        </w:trPr>
        <w:tc>
          <w:tcPr>
            <w:tcW w:w="2686" w:type="dxa"/>
            <w:tcBorders>
              <w:top w:val="single" w:sz="4" w:space="0" w:color="000000"/>
              <w:bottom w:val="single" w:sz="4" w:space="0" w:color="000000"/>
              <w:right w:val="single" w:sz="4" w:space="0" w:color="000000"/>
            </w:tcBorders>
          </w:tcPr>
          <w:p w14:paraId="46877258" w14:textId="77777777" w:rsidR="00810149" w:rsidRDefault="0024511D">
            <w:pPr>
              <w:pStyle w:val="TableParagraph"/>
              <w:ind w:left="111"/>
              <w:rPr>
                <w:b/>
                <w:sz w:val="19"/>
              </w:rPr>
            </w:pPr>
            <w:r>
              <w:rPr>
                <w:b/>
                <w:w w:val="105"/>
                <w:sz w:val="19"/>
              </w:rPr>
              <w:t>6. Lease Period:</w:t>
            </w:r>
          </w:p>
        </w:tc>
        <w:tc>
          <w:tcPr>
            <w:tcW w:w="6378" w:type="dxa"/>
            <w:gridSpan w:val="2"/>
            <w:tcBorders>
              <w:top w:val="single" w:sz="4" w:space="0" w:color="000000"/>
              <w:left w:val="single" w:sz="4" w:space="0" w:color="000000"/>
              <w:bottom w:val="single" w:sz="4" w:space="0" w:color="000000"/>
            </w:tcBorders>
          </w:tcPr>
          <w:p w14:paraId="553A7D3F" w14:textId="77777777" w:rsidR="00810149" w:rsidRDefault="0024511D">
            <w:pPr>
              <w:pStyle w:val="TableParagraph"/>
              <w:spacing w:line="254" w:lineRule="auto"/>
              <w:rPr>
                <w:sz w:val="19"/>
              </w:rPr>
            </w:pPr>
            <w:r>
              <w:rPr>
                <w:w w:val="105"/>
                <w:sz w:val="19"/>
              </w:rPr>
              <w:t>The lease will run from [</w:t>
            </w:r>
            <w:r>
              <w:rPr>
                <w:color w:val="FF0000"/>
                <w:w w:val="105"/>
                <w:sz w:val="19"/>
              </w:rPr>
              <w:t>insert date</w:t>
            </w:r>
            <w:r>
              <w:rPr>
                <w:w w:val="105"/>
                <w:sz w:val="19"/>
              </w:rPr>
              <w:t>] until [</w:t>
            </w:r>
            <w:r>
              <w:rPr>
                <w:color w:val="FF0000"/>
                <w:w w:val="105"/>
                <w:sz w:val="19"/>
              </w:rPr>
              <w:t>insert date</w:t>
            </w:r>
            <w:r>
              <w:rPr>
                <w:w w:val="105"/>
                <w:sz w:val="19"/>
              </w:rPr>
              <w:t>] (the “</w:t>
            </w:r>
            <w:r>
              <w:rPr>
                <w:b/>
                <w:w w:val="105"/>
                <w:sz w:val="19"/>
              </w:rPr>
              <w:t>Lease Period</w:t>
            </w:r>
            <w:r>
              <w:rPr>
                <w:w w:val="105"/>
                <w:sz w:val="19"/>
              </w:rPr>
              <w:t>”), subject to clause 13 of the Terms and Conditions attached.</w:t>
            </w:r>
          </w:p>
        </w:tc>
      </w:tr>
      <w:tr w:rsidR="00810149" w14:paraId="462F2430" w14:textId="77777777">
        <w:trPr>
          <w:trHeight w:val="546"/>
        </w:trPr>
        <w:tc>
          <w:tcPr>
            <w:tcW w:w="2686" w:type="dxa"/>
            <w:tcBorders>
              <w:top w:val="single" w:sz="4" w:space="0" w:color="000000"/>
              <w:bottom w:val="single" w:sz="4" w:space="0" w:color="000000"/>
              <w:right w:val="single" w:sz="4" w:space="0" w:color="000000"/>
            </w:tcBorders>
          </w:tcPr>
          <w:p w14:paraId="21526BA0" w14:textId="77777777" w:rsidR="00810149" w:rsidRDefault="0024511D">
            <w:pPr>
              <w:pStyle w:val="TableParagraph"/>
              <w:ind w:left="111"/>
              <w:rPr>
                <w:b/>
                <w:sz w:val="19"/>
              </w:rPr>
            </w:pPr>
            <w:r>
              <w:rPr>
                <w:b/>
                <w:w w:val="105"/>
                <w:sz w:val="19"/>
              </w:rPr>
              <w:t>7. Lease Share:</w:t>
            </w:r>
          </w:p>
        </w:tc>
        <w:tc>
          <w:tcPr>
            <w:tcW w:w="6378" w:type="dxa"/>
            <w:gridSpan w:val="2"/>
            <w:tcBorders>
              <w:top w:val="single" w:sz="4" w:space="0" w:color="000000"/>
              <w:left w:val="single" w:sz="4" w:space="0" w:color="000000"/>
              <w:bottom w:val="single" w:sz="4" w:space="0" w:color="000000"/>
            </w:tcBorders>
          </w:tcPr>
          <w:p w14:paraId="71F7B030" w14:textId="77777777" w:rsidR="00810149" w:rsidRDefault="0024511D">
            <w:pPr>
              <w:pStyle w:val="TableParagraph"/>
              <w:rPr>
                <w:sz w:val="19"/>
              </w:rPr>
            </w:pPr>
            <w:r>
              <w:rPr>
                <w:w w:val="105"/>
                <w:sz w:val="19"/>
              </w:rPr>
              <w:t>The interest to be leased in the Horse under this Agreement is [</w:t>
            </w:r>
            <w:r>
              <w:rPr>
                <w:color w:val="FF0000"/>
                <w:w w:val="105"/>
                <w:sz w:val="19"/>
              </w:rPr>
              <w:t>100%</w:t>
            </w:r>
            <w:r>
              <w:rPr>
                <w:w w:val="105"/>
                <w:sz w:val="19"/>
              </w:rPr>
              <w:t>].</w:t>
            </w:r>
          </w:p>
        </w:tc>
      </w:tr>
      <w:tr w:rsidR="00810149" w14:paraId="4FF61496" w14:textId="77777777">
        <w:trPr>
          <w:trHeight w:val="820"/>
        </w:trPr>
        <w:tc>
          <w:tcPr>
            <w:tcW w:w="2686" w:type="dxa"/>
            <w:tcBorders>
              <w:top w:val="single" w:sz="4" w:space="0" w:color="000000"/>
              <w:bottom w:val="single" w:sz="4" w:space="0" w:color="000000"/>
              <w:right w:val="single" w:sz="4" w:space="0" w:color="000000"/>
            </w:tcBorders>
          </w:tcPr>
          <w:p w14:paraId="198C1DEE" w14:textId="77777777" w:rsidR="00810149" w:rsidRDefault="0024511D">
            <w:pPr>
              <w:pStyle w:val="TableParagraph"/>
              <w:ind w:left="111"/>
              <w:rPr>
                <w:b/>
                <w:sz w:val="19"/>
              </w:rPr>
            </w:pPr>
            <w:r>
              <w:rPr>
                <w:b/>
                <w:w w:val="105"/>
                <w:sz w:val="19"/>
              </w:rPr>
              <w:t>8. Costs:</w:t>
            </w:r>
          </w:p>
        </w:tc>
        <w:tc>
          <w:tcPr>
            <w:tcW w:w="6378" w:type="dxa"/>
            <w:gridSpan w:val="2"/>
            <w:tcBorders>
              <w:top w:val="single" w:sz="4" w:space="0" w:color="000000"/>
              <w:left w:val="single" w:sz="4" w:space="0" w:color="000000"/>
              <w:bottom w:val="single" w:sz="4" w:space="0" w:color="000000"/>
            </w:tcBorders>
          </w:tcPr>
          <w:p w14:paraId="2F64FACB" w14:textId="77777777" w:rsidR="00810149" w:rsidRDefault="0024511D">
            <w:pPr>
              <w:pStyle w:val="TableParagraph"/>
              <w:spacing w:line="254" w:lineRule="auto"/>
              <w:ind w:right="60"/>
              <w:rPr>
                <w:sz w:val="19"/>
              </w:rPr>
            </w:pPr>
            <w:r>
              <w:rPr>
                <w:w w:val="105"/>
                <w:sz w:val="19"/>
              </w:rPr>
              <w:t>Lessee will be responsible for the costs set forth in clause 6 of the Terms and Conditions</w:t>
            </w:r>
            <w:r>
              <w:rPr>
                <w:spacing w:val="1"/>
                <w:w w:val="105"/>
                <w:sz w:val="19"/>
              </w:rPr>
              <w:t xml:space="preserve"> </w:t>
            </w:r>
            <w:r>
              <w:rPr>
                <w:w w:val="105"/>
                <w:sz w:val="19"/>
              </w:rPr>
              <w:t>attached.</w:t>
            </w:r>
          </w:p>
        </w:tc>
      </w:tr>
      <w:tr w:rsidR="00810149" w14:paraId="1D1E596C" w14:textId="77777777">
        <w:trPr>
          <w:trHeight w:val="969"/>
        </w:trPr>
        <w:tc>
          <w:tcPr>
            <w:tcW w:w="2686" w:type="dxa"/>
            <w:tcBorders>
              <w:top w:val="single" w:sz="4" w:space="0" w:color="000000"/>
              <w:bottom w:val="single" w:sz="4" w:space="0" w:color="000000"/>
              <w:right w:val="single" w:sz="4" w:space="0" w:color="000000"/>
            </w:tcBorders>
          </w:tcPr>
          <w:p w14:paraId="2E80AC57" w14:textId="77777777" w:rsidR="00810149" w:rsidRDefault="0024511D">
            <w:pPr>
              <w:pStyle w:val="TableParagraph"/>
              <w:ind w:left="111"/>
              <w:rPr>
                <w:b/>
                <w:sz w:val="19"/>
              </w:rPr>
            </w:pPr>
            <w:r>
              <w:rPr>
                <w:b/>
                <w:w w:val="105"/>
                <w:sz w:val="19"/>
              </w:rPr>
              <w:t>9. Excluded Activities:</w:t>
            </w:r>
          </w:p>
        </w:tc>
        <w:tc>
          <w:tcPr>
            <w:tcW w:w="6378" w:type="dxa"/>
            <w:gridSpan w:val="2"/>
            <w:tcBorders>
              <w:top w:val="single" w:sz="4" w:space="0" w:color="000000"/>
              <w:left w:val="single" w:sz="4" w:space="0" w:color="000000"/>
              <w:bottom w:val="single" w:sz="4" w:space="0" w:color="000000"/>
            </w:tcBorders>
          </w:tcPr>
          <w:p w14:paraId="19604406" w14:textId="77777777" w:rsidR="00810149" w:rsidRDefault="0024511D">
            <w:pPr>
              <w:pStyle w:val="TableParagraph"/>
              <w:spacing w:line="252" w:lineRule="auto"/>
              <w:ind w:right="58"/>
              <w:jc w:val="both"/>
              <w:rPr>
                <w:sz w:val="19"/>
              </w:rPr>
            </w:pPr>
            <w:r>
              <w:rPr>
                <w:w w:val="105"/>
                <w:sz w:val="19"/>
              </w:rPr>
              <w:t>[</w:t>
            </w:r>
            <w:r>
              <w:rPr>
                <w:color w:val="FF0000"/>
                <w:w w:val="105"/>
                <w:sz w:val="19"/>
              </w:rPr>
              <w:t>Either specify “None beyond those set forth in clause 8.1” OR list any specific activities in which the Owner requests that the Horse does not participate</w:t>
            </w:r>
            <w:r>
              <w:rPr>
                <w:w w:val="105"/>
                <w:sz w:val="19"/>
              </w:rPr>
              <w:t>]</w:t>
            </w:r>
          </w:p>
        </w:tc>
      </w:tr>
      <w:tr w:rsidR="00810149" w14:paraId="1A210D24" w14:textId="77777777">
        <w:trPr>
          <w:trHeight w:val="3321"/>
        </w:trPr>
        <w:tc>
          <w:tcPr>
            <w:tcW w:w="9064" w:type="dxa"/>
            <w:gridSpan w:val="3"/>
            <w:tcBorders>
              <w:top w:val="single" w:sz="4" w:space="0" w:color="000000"/>
              <w:bottom w:val="single" w:sz="4" w:space="0" w:color="000000"/>
            </w:tcBorders>
          </w:tcPr>
          <w:p w14:paraId="30594366" w14:textId="77777777" w:rsidR="00810149" w:rsidRDefault="0024511D">
            <w:pPr>
              <w:pStyle w:val="TableParagraph"/>
              <w:spacing w:line="254" w:lineRule="auto"/>
              <w:ind w:left="111" w:right="60"/>
              <w:rPr>
                <w:sz w:val="19"/>
              </w:rPr>
            </w:pPr>
            <w:r>
              <w:rPr>
                <w:w w:val="105"/>
                <w:sz w:val="19"/>
              </w:rPr>
              <w:t>The Owner and Lessee and Trainer now hereby enter into an agreement (this “</w:t>
            </w:r>
            <w:r>
              <w:rPr>
                <w:b/>
                <w:w w:val="105"/>
                <w:sz w:val="19"/>
              </w:rPr>
              <w:t>Agreement</w:t>
            </w:r>
            <w:r>
              <w:rPr>
                <w:w w:val="105"/>
                <w:sz w:val="19"/>
              </w:rPr>
              <w:t>”) incorporating the “Agreement Information” on this page and the “Terms and Conditions” attached:</w:t>
            </w:r>
          </w:p>
          <w:p w14:paraId="6B7B7E9D" w14:textId="77777777" w:rsidR="00810149" w:rsidRDefault="00810149">
            <w:pPr>
              <w:pStyle w:val="TableParagraph"/>
              <w:spacing w:before="0"/>
              <w:ind w:left="0"/>
              <w:rPr>
                <w:b/>
                <w:sz w:val="23"/>
              </w:rPr>
            </w:pPr>
          </w:p>
          <w:p w14:paraId="7BB52FB6" w14:textId="77777777" w:rsidR="00810149" w:rsidRDefault="0024511D">
            <w:pPr>
              <w:pStyle w:val="TableParagraph"/>
              <w:tabs>
                <w:tab w:val="left" w:pos="3217"/>
                <w:tab w:val="left" w:pos="6193"/>
              </w:tabs>
              <w:spacing w:before="0"/>
              <w:ind w:left="111"/>
              <w:rPr>
                <w:b/>
                <w:sz w:val="19"/>
              </w:rPr>
            </w:pPr>
            <w:r>
              <w:rPr>
                <w:b/>
                <w:w w:val="105"/>
                <w:sz w:val="19"/>
              </w:rPr>
              <w:t>Owner:</w:t>
            </w:r>
            <w:r>
              <w:rPr>
                <w:b/>
                <w:w w:val="105"/>
                <w:sz w:val="19"/>
              </w:rPr>
              <w:tab/>
              <w:t>Lessee:</w:t>
            </w:r>
            <w:r>
              <w:rPr>
                <w:b/>
                <w:w w:val="105"/>
                <w:sz w:val="19"/>
              </w:rPr>
              <w:tab/>
              <w:t>Trainer:</w:t>
            </w:r>
          </w:p>
          <w:p w14:paraId="70F461DC" w14:textId="77777777" w:rsidR="00810149" w:rsidRDefault="00810149">
            <w:pPr>
              <w:pStyle w:val="TableParagraph"/>
              <w:spacing w:before="5"/>
              <w:ind w:left="0"/>
              <w:rPr>
                <w:b/>
                <w:sz w:val="25"/>
              </w:rPr>
            </w:pPr>
          </w:p>
          <w:p w14:paraId="6A5B21CA" w14:textId="77777777" w:rsidR="00810149" w:rsidRDefault="0024511D">
            <w:pPr>
              <w:pStyle w:val="TableParagraph"/>
              <w:tabs>
                <w:tab w:val="left" w:pos="831"/>
                <w:tab w:val="left" w:pos="2535"/>
                <w:tab w:val="left" w:pos="3217"/>
                <w:tab w:val="left" w:pos="3937"/>
                <w:tab w:val="left" w:pos="5640"/>
                <w:tab w:val="left" w:pos="6193"/>
                <w:tab w:val="left" w:pos="6913"/>
                <w:tab w:val="left" w:pos="8616"/>
              </w:tabs>
              <w:spacing w:before="0"/>
              <w:ind w:left="111"/>
              <w:rPr>
                <w:rFonts w:ascii="Times New Roman"/>
                <w:sz w:val="17"/>
              </w:rPr>
            </w:pPr>
            <w:r>
              <w:rPr>
                <w:w w:val="105"/>
                <w:sz w:val="17"/>
              </w:rPr>
              <w:t>By:</w:t>
            </w:r>
            <w:r>
              <w:rPr>
                <w:w w:val="105"/>
                <w:sz w:val="17"/>
              </w:rPr>
              <w:tab/>
            </w:r>
            <w:r>
              <w:rPr>
                <w:w w:val="105"/>
                <w:sz w:val="17"/>
                <w:u w:val="single"/>
              </w:rPr>
              <w:t xml:space="preserve"> </w:t>
            </w:r>
            <w:r>
              <w:rPr>
                <w:w w:val="105"/>
                <w:sz w:val="17"/>
                <w:u w:val="single"/>
              </w:rPr>
              <w:tab/>
            </w:r>
            <w:r>
              <w:rPr>
                <w:w w:val="105"/>
                <w:sz w:val="17"/>
              </w:rPr>
              <w:tab/>
              <w:t>By:</w:t>
            </w:r>
            <w:r>
              <w:rPr>
                <w:w w:val="105"/>
                <w:sz w:val="17"/>
              </w:rPr>
              <w:tab/>
            </w:r>
            <w:r>
              <w:rPr>
                <w:w w:val="105"/>
                <w:sz w:val="17"/>
                <w:u w:val="single"/>
              </w:rPr>
              <w:t xml:space="preserve"> </w:t>
            </w:r>
            <w:r>
              <w:rPr>
                <w:w w:val="105"/>
                <w:sz w:val="17"/>
                <w:u w:val="single"/>
              </w:rPr>
              <w:tab/>
            </w:r>
            <w:r>
              <w:rPr>
                <w:w w:val="105"/>
                <w:sz w:val="17"/>
              </w:rPr>
              <w:tab/>
              <w:t>By:</w:t>
            </w:r>
            <w:r>
              <w:rPr>
                <w:sz w:val="17"/>
              </w:rPr>
              <w:tab/>
            </w:r>
            <w:r>
              <w:rPr>
                <w:rFonts w:ascii="Times New Roman"/>
                <w:w w:val="104"/>
                <w:sz w:val="17"/>
                <w:u w:val="single"/>
              </w:rPr>
              <w:t xml:space="preserve"> </w:t>
            </w:r>
            <w:r>
              <w:rPr>
                <w:rFonts w:ascii="Times New Roman"/>
                <w:sz w:val="17"/>
                <w:u w:val="single"/>
              </w:rPr>
              <w:tab/>
            </w:r>
          </w:p>
          <w:p w14:paraId="452C3FBD" w14:textId="77777777" w:rsidR="00810149" w:rsidRDefault="00810149">
            <w:pPr>
              <w:pStyle w:val="TableParagraph"/>
              <w:spacing w:before="0"/>
              <w:ind w:left="0"/>
              <w:rPr>
                <w:b/>
                <w:sz w:val="29"/>
              </w:rPr>
            </w:pPr>
          </w:p>
          <w:p w14:paraId="4D960B14" w14:textId="77777777" w:rsidR="00810149" w:rsidRDefault="0024511D">
            <w:pPr>
              <w:pStyle w:val="TableParagraph"/>
              <w:tabs>
                <w:tab w:val="left" w:pos="2470"/>
                <w:tab w:val="left" w:pos="3217"/>
                <w:tab w:val="left" w:pos="5575"/>
                <w:tab w:val="left" w:pos="6193"/>
                <w:tab w:val="left" w:pos="8551"/>
              </w:tabs>
              <w:spacing w:before="0"/>
              <w:ind w:left="111"/>
              <w:rPr>
                <w:rFonts w:ascii="Times New Roman"/>
                <w:sz w:val="17"/>
              </w:rPr>
            </w:pPr>
            <w:r>
              <w:rPr>
                <w:w w:val="105"/>
                <w:sz w:val="17"/>
              </w:rPr>
              <w:t>Name:</w:t>
            </w:r>
            <w:r>
              <w:rPr>
                <w:w w:val="105"/>
                <w:sz w:val="17"/>
                <w:u w:val="single"/>
              </w:rPr>
              <w:t xml:space="preserve"> </w:t>
            </w:r>
            <w:r>
              <w:rPr>
                <w:w w:val="105"/>
                <w:sz w:val="17"/>
                <w:u w:val="single"/>
              </w:rPr>
              <w:tab/>
            </w:r>
            <w:r>
              <w:rPr>
                <w:w w:val="105"/>
                <w:sz w:val="17"/>
              </w:rPr>
              <w:tab/>
              <w:t>Name:</w:t>
            </w:r>
            <w:r>
              <w:rPr>
                <w:w w:val="105"/>
                <w:sz w:val="17"/>
                <w:u w:val="single"/>
              </w:rPr>
              <w:t xml:space="preserve"> </w:t>
            </w:r>
            <w:r>
              <w:rPr>
                <w:w w:val="105"/>
                <w:sz w:val="17"/>
                <w:u w:val="single"/>
              </w:rPr>
              <w:tab/>
            </w:r>
            <w:r>
              <w:rPr>
                <w:w w:val="105"/>
                <w:sz w:val="17"/>
              </w:rPr>
              <w:tab/>
            </w:r>
            <w:r>
              <w:rPr>
                <w:w w:val="105"/>
                <w:sz w:val="17"/>
              </w:rPr>
              <w:t>Name:</w:t>
            </w:r>
            <w:r>
              <w:rPr>
                <w:sz w:val="17"/>
              </w:rPr>
              <w:t xml:space="preserve"> </w:t>
            </w:r>
            <w:r>
              <w:rPr>
                <w:spacing w:val="5"/>
                <w:sz w:val="17"/>
              </w:rPr>
              <w:t xml:space="preserve"> </w:t>
            </w:r>
            <w:r>
              <w:rPr>
                <w:rFonts w:ascii="Times New Roman"/>
                <w:w w:val="104"/>
                <w:sz w:val="17"/>
                <w:u w:val="single"/>
              </w:rPr>
              <w:t xml:space="preserve"> </w:t>
            </w:r>
            <w:r>
              <w:rPr>
                <w:rFonts w:ascii="Times New Roman"/>
                <w:sz w:val="17"/>
                <w:u w:val="single"/>
              </w:rPr>
              <w:tab/>
            </w:r>
          </w:p>
          <w:p w14:paraId="1033DACE" w14:textId="77777777" w:rsidR="00810149" w:rsidRDefault="00810149">
            <w:pPr>
              <w:pStyle w:val="TableParagraph"/>
              <w:spacing w:before="0"/>
              <w:ind w:left="0"/>
              <w:rPr>
                <w:b/>
              </w:rPr>
            </w:pPr>
          </w:p>
          <w:p w14:paraId="305DD0D3" w14:textId="77777777" w:rsidR="00810149" w:rsidRDefault="0024511D">
            <w:pPr>
              <w:pStyle w:val="TableParagraph"/>
              <w:tabs>
                <w:tab w:val="left" w:pos="2468"/>
                <w:tab w:val="left" w:pos="3217"/>
                <w:tab w:val="left" w:pos="5574"/>
                <w:tab w:val="left" w:pos="6193"/>
                <w:tab w:val="left" w:pos="8550"/>
              </w:tabs>
              <w:spacing w:before="148"/>
              <w:ind w:left="111"/>
              <w:rPr>
                <w:rFonts w:ascii="Times New Roman"/>
                <w:sz w:val="17"/>
              </w:rPr>
            </w:pPr>
            <w:r>
              <w:rPr>
                <w:w w:val="105"/>
                <w:sz w:val="17"/>
              </w:rPr>
              <w:t>Date:</w:t>
            </w:r>
            <w:r>
              <w:rPr>
                <w:w w:val="105"/>
                <w:sz w:val="17"/>
                <w:u w:val="single"/>
              </w:rPr>
              <w:t xml:space="preserve"> </w:t>
            </w:r>
            <w:r>
              <w:rPr>
                <w:w w:val="105"/>
                <w:sz w:val="17"/>
                <w:u w:val="single"/>
              </w:rPr>
              <w:tab/>
            </w:r>
            <w:r>
              <w:rPr>
                <w:w w:val="105"/>
                <w:sz w:val="17"/>
              </w:rPr>
              <w:tab/>
              <w:t>Date:</w:t>
            </w:r>
            <w:r>
              <w:rPr>
                <w:w w:val="105"/>
                <w:sz w:val="17"/>
                <w:u w:val="single"/>
              </w:rPr>
              <w:t xml:space="preserve"> </w:t>
            </w:r>
            <w:r>
              <w:rPr>
                <w:w w:val="105"/>
                <w:sz w:val="17"/>
                <w:u w:val="single"/>
              </w:rPr>
              <w:tab/>
            </w:r>
            <w:r>
              <w:rPr>
                <w:w w:val="105"/>
                <w:sz w:val="17"/>
              </w:rPr>
              <w:tab/>
              <w:t>Date:</w:t>
            </w:r>
            <w:r>
              <w:rPr>
                <w:sz w:val="17"/>
              </w:rPr>
              <w:t xml:space="preserve"> </w:t>
            </w:r>
            <w:r>
              <w:rPr>
                <w:spacing w:val="5"/>
                <w:sz w:val="17"/>
              </w:rPr>
              <w:t xml:space="preserve"> </w:t>
            </w:r>
            <w:r>
              <w:rPr>
                <w:rFonts w:ascii="Times New Roman"/>
                <w:w w:val="104"/>
                <w:sz w:val="17"/>
                <w:u w:val="single"/>
              </w:rPr>
              <w:t xml:space="preserve"> </w:t>
            </w:r>
            <w:r>
              <w:rPr>
                <w:rFonts w:ascii="Times New Roman"/>
                <w:sz w:val="17"/>
                <w:u w:val="single"/>
              </w:rPr>
              <w:tab/>
            </w:r>
          </w:p>
        </w:tc>
      </w:tr>
    </w:tbl>
    <w:p w14:paraId="0101D36E" w14:textId="77777777" w:rsidR="00810149" w:rsidRDefault="00810149">
      <w:pPr>
        <w:rPr>
          <w:rFonts w:ascii="Times New Roman"/>
          <w:sz w:val="17"/>
        </w:rPr>
        <w:sectPr w:rsidR="00810149">
          <w:type w:val="continuous"/>
          <w:pgSz w:w="11910" w:h="16840"/>
          <w:pgMar w:top="900" w:right="860" w:bottom="280" w:left="900" w:header="720" w:footer="720" w:gutter="0"/>
          <w:cols w:space="720"/>
        </w:sectPr>
      </w:pPr>
    </w:p>
    <w:p w14:paraId="3E18E306" w14:textId="77777777" w:rsidR="00810149" w:rsidRDefault="0024511D">
      <w:pPr>
        <w:pStyle w:val="Heading1"/>
        <w:spacing w:before="92"/>
        <w:ind w:left="4024" w:right="4041" w:firstLine="0"/>
        <w:jc w:val="center"/>
      </w:pPr>
      <w:r>
        <w:rPr>
          <w:w w:val="105"/>
        </w:rPr>
        <w:lastRenderedPageBreak/>
        <w:t>TERMS and CONDITIONS</w:t>
      </w:r>
    </w:p>
    <w:p w14:paraId="5BCA42A2" w14:textId="77777777" w:rsidR="00810149" w:rsidRDefault="00810149">
      <w:pPr>
        <w:pStyle w:val="BodyText"/>
        <w:spacing w:before="5"/>
        <w:ind w:left="0" w:firstLine="0"/>
        <w:rPr>
          <w:b/>
          <w:sz w:val="12"/>
        </w:rPr>
      </w:pPr>
    </w:p>
    <w:p w14:paraId="796B23E7" w14:textId="77777777" w:rsidR="00810149" w:rsidRDefault="0024511D">
      <w:pPr>
        <w:pStyle w:val="BodyText"/>
        <w:spacing w:before="106"/>
        <w:ind w:left="103" w:firstLine="0"/>
      </w:pPr>
      <w:r>
        <w:rPr>
          <w:w w:val="105"/>
        </w:rPr>
        <w:t>This Agreement is made by:</w:t>
      </w:r>
    </w:p>
    <w:p w14:paraId="1E4D5A11" w14:textId="77777777" w:rsidR="00810149" w:rsidRDefault="00810149">
      <w:pPr>
        <w:pStyle w:val="BodyText"/>
        <w:spacing w:before="1"/>
        <w:ind w:left="0" w:firstLine="0"/>
        <w:rPr>
          <w:sz w:val="21"/>
        </w:rPr>
      </w:pPr>
    </w:p>
    <w:p w14:paraId="18850F7A" w14:textId="77777777" w:rsidR="00810149" w:rsidRDefault="0024511D">
      <w:pPr>
        <w:pStyle w:val="ListParagraph"/>
        <w:numPr>
          <w:ilvl w:val="0"/>
          <w:numId w:val="2"/>
        </w:numPr>
        <w:tabs>
          <w:tab w:val="left" w:pos="671"/>
        </w:tabs>
        <w:spacing w:before="1"/>
        <w:ind w:hanging="568"/>
        <w:jc w:val="both"/>
        <w:rPr>
          <w:sz w:val="19"/>
        </w:rPr>
      </w:pPr>
      <w:r>
        <w:rPr>
          <w:w w:val="105"/>
          <w:sz w:val="19"/>
        </w:rPr>
        <w:t xml:space="preserve">the </w:t>
      </w:r>
      <w:r>
        <w:rPr>
          <w:b/>
          <w:w w:val="105"/>
          <w:sz w:val="19"/>
        </w:rPr>
        <w:t xml:space="preserve">Owner </w:t>
      </w:r>
      <w:r>
        <w:rPr>
          <w:w w:val="105"/>
          <w:sz w:val="19"/>
        </w:rPr>
        <w:t>(as defined above);</w:t>
      </w:r>
      <w:r>
        <w:rPr>
          <w:spacing w:val="4"/>
          <w:w w:val="105"/>
          <w:sz w:val="19"/>
        </w:rPr>
        <w:t xml:space="preserve"> </w:t>
      </w:r>
      <w:r>
        <w:rPr>
          <w:w w:val="105"/>
          <w:sz w:val="19"/>
        </w:rPr>
        <w:t>and</w:t>
      </w:r>
    </w:p>
    <w:p w14:paraId="43AF71DE" w14:textId="77777777" w:rsidR="00810149" w:rsidRDefault="0024511D">
      <w:pPr>
        <w:pStyle w:val="ListParagraph"/>
        <w:numPr>
          <w:ilvl w:val="0"/>
          <w:numId w:val="2"/>
        </w:numPr>
        <w:tabs>
          <w:tab w:val="left" w:pos="671"/>
        </w:tabs>
        <w:spacing w:before="8"/>
        <w:ind w:hanging="568"/>
        <w:jc w:val="both"/>
        <w:rPr>
          <w:sz w:val="19"/>
        </w:rPr>
      </w:pPr>
      <w:r>
        <w:rPr>
          <w:b/>
          <w:w w:val="105"/>
          <w:sz w:val="19"/>
        </w:rPr>
        <w:t xml:space="preserve">Lessee </w:t>
      </w:r>
      <w:r>
        <w:rPr>
          <w:w w:val="105"/>
          <w:sz w:val="19"/>
        </w:rPr>
        <w:t>(as defined above);</w:t>
      </w:r>
      <w:r>
        <w:rPr>
          <w:spacing w:val="4"/>
          <w:w w:val="105"/>
          <w:sz w:val="19"/>
        </w:rPr>
        <w:t xml:space="preserve"> </w:t>
      </w:r>
      <w:r>
        <w:rPr>
          <w:w w:val="105"/>
          <w:sz w:val="19"/>
        </w:rPr>
        <w:t>and</w:t>
      </w:r>
    </w:p>
    <w:p w14:paraId="3CB0347B" w14:textId="77777777" w:rsidR="00810149" w:rsidRDefault="0024511D">
      <w:pPr>
        <w:pStyle w:val="ListParagraph"/>
        <w:numPr>
          <w:ilvl w:val="0"/>
          <w:numId w:val="2"/>
        </w:numPr>
        <w:tabs>
          <w:tab w:val="left" w:pos="671"/>
        </w:tabs>
        <w:spacing w:before="12" w:line="506" w:lineRule="auto"/>
        <w:ind w:left="103" w:right="6962" w:firstLine="0"/>
        <w:jc w:val="both"/>
        <w:rPr>
          <w:sz w:val="19"/>
        </w:rPr>
      </w:pPr>
      <w:r>
        <w:rPr>
          <w:w w:val="105"/>
          <w:sz w:val="19"/>
        </w:rPr>
        <w:t xml:space="preserve">the </w:t>
      </w:r>
      <w:r>
        <w:rPr>
          <w:b/>
          <w:w w:val="105"/>
          <w:sz w:val="19"/>
        </w:rPr>
        <w:t xml:space="preserve">Trainer </w:t>
      </w:r>
      <w:r>
        <w:rPr>
          <w:w w:val="105"/>
          <w:sz w:val="19"/>
        </w:rPr>
        <w:t>(as defined above), AGREED</w:t>
      </w:r>
      <w:r>
        <w:rPr>
          <w:spacing w:val="1"/>
          <w:w w:val="105"/>
          <w:sz w:val="19"/>
        </w:rPr>
        <w:t xml:space="preserve"> </w:t>
      </w:r>
      <w:r>
        <w:rPr>
          <w:w w:val="105"/>
          <w:sz w:val="19"/>
        </w:rPr>
        <w:t>TERMS</w:t>
      </w:r>
    </w:p>
    <w:p w14:paraId="4EDA1C90" w14:textId="77777777" w:rsidR="00810149" w:rsidRDefault="0024511D">
      <w:pPr>
        <w:pStyle w:val="BodyText"/>
        <w:spacing w:before="1" w:line="254" w:lineRule="auto"/>
        <w:ind w:left="103" w:firstLine="0"/>
      </w:pPr>
      <w:proofErr w:type="spellStart"/>
      <w:r>
        <w:rPr>
          <w:w w:val="105"/>
        </w:rPr>
        <w:t>Capitalised</w:t>
      </w:r>
      <w:proofErr w:type="spellEnd"/>
      <w:r>
        <w:rPr>
          <w:w w:val="105"/>
        </w:rPr>
        <w:t xml:space="preserve"> terms used in these Terms and Conditions which are not otherwise defined herein shall have the meanings ascribed to them in the Agreement Information on the front page.</w:t>
      </w:r>
    </w:p>
    <w:p w14:paraId="20869DE6" w14:textId="77777777" w:rsidR="00810149" w:rsidRDefault="00810149">
      <w:pPr>
        <w:pStyle w:val="BodyText"/>
        <w:spacing w:before="6"/>
        <w:ind w:left="0" w:firstLine="0"/>
      </w:pPr>
    </w:p>
    <w:p w14:paraId="6764555F" w14:textId="77777777" w:rsidR="00810149" w:rsidRDefault="0024511D">
      <w:pPr>
        <w:pStyle w:val="Heading1"/>
        <w:numPr>
          <w:ilvl w:val="0"/>
          <w:numId w:val="1"/>
        </w:numPr>
        <w:tabs>
          <w:tab w:val="left" w:pos="671"/>
        </w:tabs>
        <w:ind w:hanging="568"/>
        <w:jc w:val="both"/>
      </w:pPr>
      <w:r>
        <w:rPr>
          <w:w w:val="105"/>
        </w:rPr>
        <w:t>Registration</w:t>
      </w:r>
    </w:p>
    <w:p w14:paraId="0F2C0F08" w14:textId="77777777" w:rsidR="00810149" w:rsidRDefault="0024511D">
      <w:pPr>
        <w:pStyle w:val="BodyText"/>
        <w:spacing w:before="13" w:line="254" w:lineRule="auto"/>
        <w:ind w:right="119" w:firstLine="0"/>
        <w:jc w:val="both"/>
      </w:pPr>
      <w:r>
        <w:rPr>
          <w:w w:val="105"/>
        </w:rPr>
        <w:t>Lessee shall be responsible for the registration of this Lease with Weatherbys within the applicable timeframe and in compliance with the Rules of Racing of the British Horseracing Authority (“</w:t>
      </w:r>
      <w:r>
        <w:rPr>
          <w:b/>
          <w:w w:val="105"/>
        </w:rPr>
        <w:t>Rules of Racing</w:t>
      </w:r>
      <w:r>
        <w:rPr>
          <w:w w:val="105"/>
        </w:rPr>
        <w:t>”). The Owner shall provide such assistance as m</w:t>
      </w:r>
      <w:r>
        <w:rPr>
          <w:w w:val="105"/>
        </w:rPr>
        <w:t>ay reasonably be requested by Lessee or by Weatherbys to confirm the same.</w:t>
      </w:r>
    </w:p>
    <w:p w14:paraId="28496080" w14:textId="77777777" w:rsidR="00810149" w:rsidRDefault="00810149">
      <w:pPr>
        <w:pStyle w:val="BodyText"/>
        <w:spacing w:before="9"/>
        <w:ind w:left="0" w:firstLine="0"/>
      </w:pPr>
    </w:p>
    <w:p w14:paraId="2207E9FD" w14:textId="77777777" w:rsidR="00810149" w:rsidRDefault="0024511D">
      <w:pPr>
        <w:pStyle w:val="Heading1"/>
        <w:numPr>
          <w:ilvl w:val="0"/>
          <w:numId w:val="1"/>
        </w:numPr>
        <w:tabs>
          <w:tab w:val="left" w:pos="669"/>
          <w:tab w:val="left" w:pos="671"/>
        </w:tabs>
        <w:ind w:hanging="568"/>
      </w:pPr>
      <w:r>
        <w:rPr>
          <w:w w:val="105"/>
        </w:rPr>
        <w:t>Lease Period</w:t>
      </w:r>
    </w:p>
    <w:p w14:paraId="24A8606F" w14:textId="77777777" w:rsidR="00810149" w:rsidRDefault="0024511D">
      <w:pPr>
        <w:pStyle w:val="ListParagraph"/>
        <w:numPr>
          <w:ilvl w:val="1"/>
          <w:numId w:val="1"/>
        </w:numPr>
        <w:tabs>
          <w:tab w:val="left" w:pos="669"/>
          <w:tab w:val="left" w:pos="671"/>
        </w:tabs>
        <w:spacing w:before="13"/>
        <w:ind w:hanging="568"/>
        <w:rPr>
          <w:sz w:val="19"/>
        </w:rPr>
      </w:pPr>
      <w:r>
        <w:rPr>
          <w:w w:val="105"/>
          <w:sz w:val="19"/>
        </w:rPr>
        <w:t>The lease of the Horse under this Agreement (the “</w:t>
      </w:r>
      <w:r>
        <w:rPr>
          <w:b/>
          <w:w w:val="105"/>
          <w:sz w:val="19"/>
        </w:rPr>
        <w:t>Lease</w:t>
      </w:r>
      <w:r>
        <w:rPr>
          <w:w w:val="105"/>
          <w:sz w:val="19"/>
        </w:rPr>
        <w:t>”) will run for the Lease</w:t>
      </w:r>
      <w:r>
        <w:rPr>
          <w:spacing w:val="7"/>
          <w:w w:val="105"/>
          <w:sz w:val="19"/>
        </w:rPr>
        <w:t xml:space="preserve"> </w:t>
      </w:r>
      <w:r>
        <w:rPr>
          <w:w w:val="105"/>
          <w:sz w:val="19"/>
        </w:rPr>
        <w:t>Period.</w:t>
      </w:r>
    </w:p>
    <w:p w14:paraId="6A884DC6" w14:textId="77777777" w:rsidR="00810149" w:rsidRDefault="0024511D">
      <w:pPr>
        <w:pStyle w:val="ListParagraph"/>
        <w:numPr>
          <w:ilvl w:val="1"/>
          <w:numId w:val="1"/>
        </w:numPr>
        <w:tabs>
          <w:tab w:val="left" w:pos="669"/>
          <w:tab w:val="left" w:pos="671"/>
        </w:tabs>
        <w:spacing w:before="8" w:line="254" w:lineRule="auto"/>
        <w:ind w:right="120"/>
        <w:rPr>
          <w:sz w:val="19"/>
        </w:rPr>
      </w:pPr>
      <w:r>
        <w:rPr>
          <w:w w:val="105"/>
          <w:sz w:val="19"/>
        </w:rPr>
        <w:t xml:space="preserve">Neither the Owner nor Lessee shall be obliged to extend or renew this Lease and any extensions will be subject </w:t>
      </w:r>
      <w:proofErr w:type="gramStart"/>
      <w:r>
        <w:rPr>
          <w:w w:val="105"/>
          <w:sz w:val="19"/>
        </w:rPr>
        <w:t>to  a</w:t>
      </w:r>
      <w:proofErr w:type="gramEnd"/>
      <w:r>
        <w:rPr>
          <w:w w:val="105"/>
          <w:sz w:val="19"/>
        </w:rPr>
        <w:t xml:space="preserve"> written agreement between the</w:t>
      </w:r>
      <w:r>
        <w:rPr>
          <w:spacing w:val="5"/>
          <w:w w:val="105"/>
          <w:sz w:val="19"/>
        </w:rPr>
        <w:t xml:space="preserve"> </w:t>
      </w:r>
      <w:r>
        <w:rPr>
          <w:w w:val="105"/>
          <w:sz w:val="19"/>
        </w:rPr>
        <w:t>parties.</w:t>
      </w:r>
    </w:p>
    <w:p w14:paraId="0A1CA1C4" w14:textId="77777777" w:rsidR="00810149" w:rsidRDefault="0024511D">
      <w:pPr>
        <w:pStyle w:val="ListParagraph"/>
        <w:numPr>
          <w:ilvl w:val="1"/>
          <w:numId w:val="1"/>
        </w:numPr>
        <w:tabs>
          <w:tab w:val="left" w:pos="669"/>
          <w:tab w:val="left" w:pos="671"/>
        </w:tabs>
        <w:spacing w:line="254" w:lineRule="auto"/>
        <w:ind w:right="117"/>
        <w:rPr>
          <w:sz w:val="19"/>
        </w:rPr>
      </w:pPr>
      <w:r>
        <w:rPr>
          <w:w w:val="105"/>
          <w:sz w:val="19"/>
        </w:rPr>
        <w:t>If the Lease is renewed, Lessee shall register the new lease as soon as possible with Weatherbys and</w:t>
      </w:r>
      <w:r>
        <w:rPr>
          <w:w w:val="105"/>
          <w:sz w:val="19"/>
        </w:rPr>
        <w:t xml:space="preserve"> in compliance with the Rules of</w:t>
      </w:r>
      <w:r>
        <w:rPr>
          <w:spacing w:val="3"/>
          <w:w w:val="105"/>
          <w:sz w:val="19"/>
        </w:rPr>
        <w:t xml:space="preserve"> </w:t>
      </w:r>
      <w:r>
        <w:rPr>
          <w:w w:val="105"/>
          <w:sz w:val="19"/>
        </w:rPr>
        <w:t>Racing.</w:t>
      </w:r>
    </w:p>
    <w:p w14:paraId="077680D9" w14:textId="77777777" w:rsidR="00810149" w:rsidRDefault="00810149">
      <w:pPr>
        <w:pStyle w:val="BodyText"/>
        <w:spacing w:before="9"/>
        <w:ind w:left="0" w:firstLine="0"/>
      </w:pPr>
    </w:p>
    <w:p w14:paraId="6839B17D" w14:textId="77777777" w:rsidR="00810149" w:rsidRDefault="0024511D">
      <w:pPr>
        <w:pStyle w:val="Heading1"/>
        <w:numPr>
          <w:ilvl w:val="0"/>
          <w:numId w:val="1"/>
        </w:numPr>
        <w:tabs>
          <w:tab w:val="left" w:pos="669"/>
          <w:tab w:val="left" w:pos="671"/>
        </w:tabs>
        <w:ind w:hanging="568"/>
      </w:pPr>
      <w:r>
        <w:rPr>
          <w:w w:val="105"/>
        </w:rPr>
        <w:t>The Horse</w:t>
      </w:r>
    </w:p>
    <w:p w14:paraId="085AEC25" w14:textId="77777777" w:rsidR="00810149" w:rsidRDefault="0024511D">
      <w:pPr>
        <w:pStyle w:val="ListParagraph"/>
        <w:numPr>
          <w:ilvl w:val="1"/>
          <w:numId w:val="1"/>
        </w:numPr>
        <w:tabs>
          <w:tab w:val="left" w:pos="669"/>
          <w:tab w:val="left" w:pos="671"/>
        </w:tabs>
        <w:spacing w:before="13"/>
        <w:ind w:hanging="568"/>
        <w:rPr>
          <w:sz w:val="19"/>
        </w:rPr>
      </w:pPr>
      <w:r>
        <w:rPr>
          <w:w w:val="105"/>
          <w:sz w:val="19"/>
        </w:rPr>
        <w:t>The Owner represents and warrants</w:t>
      </w:r>
      <w:r>
        <w:rPr>
          <w:spacing w:val="3"/>
          <w:w w:val="105"/>
          <w:sz w:val="19"/>
        </w:rPr>
        <w:t xml:space="preserve"> </w:t>
      </w:r>
      <w:r>
        <w:rPr>
          <w:w w:val="105"/>
          <w:sz w:val="19"/>
        </w:rPr>
        <w:t>that:</w:t>
      </w:r>
    </w:p>
    <w:p w14:paraId="2321F1DA" w14:textId="77777777" w:rsidR="00810149" w:rsidRDefault="0024511D">
      <w:pPr>
        <w:pStyle w:val="ListParagraph"/>
        <w:numPr>
          <w:ilvl w:val="2"/>
          <w:numId w:val="1"/>
        </w:numPr>
        <w:tabs>
          <w:tab w:val="left" w:pos="1236"/>
          <w:tab w:val="left" w:pos="1237"/>
        </w:tabs>
        <w:spacing w:before="8"/>
        <w:rPr>
          <w:sz w:val="19"/>
        </w:rPr>
      </w:pPr>
      <w:r>
        <w:rPr>
          <w:w w:val="105"/>
          <w:sz w:val="19"/>
        </w:rPr>
        <w:t xml:space="preserve">it owns all right, title and interest in and to the Horse </w:t>
      </w:r>
      <w:proofErr w:type="gramStart"/>
      <w:r>
        <w:rPr>
          <w:w w:val="105"/>
          <w:sz w:val="19"/>
        </w:rPr>
        <w:t>and</w:t>
      </w:r>
      <w:r>
        <w:rPr>
          <w:spacing w:val="6"/>
          <w:w w:val="105"/>
          <w:sz w:val="19"/>
        </w:rPr>
        <w:t xml:space="preserve"> </w:t>
      </w:r>
      <w:r>
        <w:rPr>
          <w:w w:val="105"/>
          <w:sz w:val="19"/>
        </w:rPr>
        <w:t>;</w:t>
      </w:r>
      <w:proofErr w:type="gramEnd"/>
    </w:p>
    <w:p w14:paraId="68480AB0" w14:textId="77777777" w:rsidR="00810149" w:rsidRDefault="0024511D">
      <w:pPr>
        <w:pStyle w:val="ListParagraph"/>
        <w:numPr>
          <w:ilvl w:val="2"/>
          <w:numId w:val="1"/>
        </w:numPr>
        <w:tabs>
          <w:tab w:val="left" w:pos="1236"/>
          <w:tab w:val="left" w:pos="1237"/>
        </w:tabs>
        <w:spacing w:before="13"/>
        <w:rPr>
          <w:sz w:val="19"/>
        </w:rPr>
      </w:pPr>
      <w:r>
        <w:rPr>
          <w:w w:val="105"/>
          <w:sz w:val="19"/>
        </w:rPr>
        <w:t>the Horse matches the description set forth in the Agreement</w:t>
      </w:r>
      <w:r>
        <w:rPr>
          <w:spacing w:val="5"/>
          <w:w w:val="105"/>
          <w:sz w:val="19"/>
        </w:rPr>
        <w:t xml:space="preserve"> </w:t>
      </w:r>
      <w:r>
        <w:rPr>
          <w:w w:val="105"/>
          <w:sz w:val="19"/>
        </w:rPr>
        <w:t>Information;</w:t>
      </w:r>
    </w:p>
    <w:p w14:paraId="2ECF019E" w14:textId="77777777" w:rsidR="00810149" w:rsidRDefault="0024511D">
      <w:pPr>
        <w:pStyle w:val="ListParagraph"/>
        <w:numPr>
          <w:ilvl w:val="2"/>
          <w:numId w:val="1"/>
        </w:numPr>
        <w:tabs>
          <w:tab w:val="left" w:pos="1236"/>
          <w:tab w:val="left" w:pos="1237"/>
        </w:tabs>
        <w:spacing w:before="13" w:line="254" w:lineRule="auto"/>
        <w:ind w:right="120"/>
        <w:rPr>
          <w:sz w:val="19"/>
        </w:rPr>
      </w:pPr>
      <w:r>
        <w:rPr>
          <w:w w:val="105"/>
          <w:sz w:val="19"/>
        </w:rPr>
        <w:t>the Owner is the sole lega</w:t>
      </w:r>
      <w:r>
        <w:rPr>
          <w:w w:val="105"/>
          <w:sz w:val="19"/>
        </w:rPr>
        <w:t>l and beneficial owner of the Horse and has the right and authority to lease the Horse and to enter into this</w:t>
      </w:r>
      <w:r>
        <w:rPr>
          <w:spacing w:val="7"/>
          <w:w w:val="105"/>
          <w:sz w:val="19"/>
        </w:rPr>
        <w:t xml:space="preserve"> </w:t>
      </w:r>
      <w:r>
        <w:rPr>
          <w:w w:val="105"/>
          <w:sz w:val="19"/>
        </w:rPr>
        <w:t>Agreement;</w:t>
      </w:r>
    </w:p>
    <w:p w14:paraId="567DD1A7" w14:textId="77777777" w:rsidR="00810149" w:rsidRDefault="0024511D">
      <w:pPr>
        <w:pStyle w:val="ListParagraph"/>
        <w:numPr>
          <w:ilvl w:val="2"/>
          <w:numId w:val="1"/>
        </w:numPr>
        <w:tabs>
          <w:tab w:val="left" w:pos="1236"/>
          <w:tab w:val="left" w:pos="1237"/>
        </w:tabs>
        <w:spacing w:line="254" w:lineRule="auto"/>
        <w:ind w:right="118"/>
        <w:rPr>
          <w:sz w:val="19"/>
        </w:rPr>
      </w:pPr>
      <w:r>
        <w:rPr>
          <w:w w:val="105"/>
          <w:sz w:val="19"/>
        </w:rPr>
        <w:t>all written statements made by the Owner to Lessee in respect of the Horse prior to this Agreement were and are accurate and</w:t>
      </w:r>
      <w:r>
        <w:rPr>
          <w:spacing w:val="3"/>
          <w:w w:val="105"/>
          <w:sz w:val="19"/>
        </w:rPr>
        <w:t xml:space="preserve"> </w:t>
      </w:r>
      <w:r>
        <w:rPr>
          <w:w w:val="105"/>
          <w:sz w:val="19"/>
        </w:rPr>
        <w:t>true;</w:t>
      </w:r>
    </w:p>
    <w:p w14:paraId="33E0E9E8" w14:textId="77777777" w:rsidR="00810149" w:rsidRDefault="0024511D">
      <w:pPr>
        <w:pStyle w:val="ListParagraph"/>
        <w:numPr>
          <w:ilvl w:val="2"/>
          <w:numId w:val="1"/>
        </w:numPr>
        <w:tabs>
          <w:tab w:val="left" w:pos="1236"/>
          <w:tab w:val="left" w:pos="1237"/>
        </w:tabs>
        <w:spacing w:line="247" w:lineRule="auto"/>
        <w:ind w:right="120"/>
        <w:rPr>
          <w:sz w:val="19"/>
        </w:rPr>
      </w:pPr>
      <w:r>
        <w:rPr>
          <w:w w:val="105"/>
          <w:sz w:val="19"/>
        </w:rPr>
        <w:t>to the best of the Owner’s knowledge the Horse has no unsoundness or health problems that would make the Horse unfit for raci</w:t>
      </w:r>
      <w:r>
        <w:rPr>
          <w:w w:val="105"/>
          <w:sz w:val="19"/>
        </w:rPr>
        <w:t>ng;</w:t>
      </w:r>
      <w:r>
        <w:rPr>
          <w:spacing w:val="3"/>
          <w:w w:val="105"/>
          <w:sz w:val="19"/>
        </w:rPr>
        <w:t xml:space="preserve"> </w:t>
      </w:r>
      <w:r>
        <w:rPr>
          <w:w w:val="105"/>
          <w:sz w:val="19"/>
        </w:rPr>
        <w:t>and</w:t>
      </w:r>
    </w:p>
    <w:p w14:paraId="567A34E2" w14:textId="77777777" w:rsidR="00810149" w:rsidRDefault="0024511D">
      <w:pPr>
        <w:pStyle w:val="ListParagraph"/>
        <w:numPr>
          <w:ilvl w:val="2"/>
          <w:numId w:val="1"/>
        </w:numPr>
        <w:tabs>
          <w:tab w:val="left" w:pos="1236"/>
          <w:tab w:val="left" w:pos="1237"/>
        </w:tabs>
        <w:spacing w:before="3" w:line="254" w:lineRule="auto"/>
        <w:ind w:right="121"/>
        <w:rPr>
          <w:sz w:val="19"/>
        </w:rPr>
      </w:pPr>
      <w:r>
        <w:rPr>
          <w:w w:val="105"/>
          <w:sz w:val="19"/>
        </w:rPr>
        <w:t>the Owner has disclosed to Lessee all material issues relating to the Horse (if any) that the Owner is aware of that might impact on the Horse’s ability to race during the Lease</w:t>
      </w:r>
      <w:r>
        <w:rPr>
          <w:spacing w:val="5"/>
          <w:w w:val="105"/>
          <w:sz w:val="19"/>
        </w:rPr>
        <w:t xml:space="preserve"> </w:t>
      </w:r>
      <w:r>
        <w:rPr>
          <w:w w:val="105"/>
          <w:sz w:val="19"/>
        </w:rPr>
        <w:t>Period.</w:t>
      </w:r>
    </w:p>
    <w:p w14:paraId="294BA682" w14:textId="77777777" w:rsidR="00810149" w:rsidRDefault="0024511D">
      <w:pPr>
        <w:pStyle w:val="ListParagraph"/>
        <w:numPr>
          <w:ilvl w:val="1"/>
          <w:numId w:val="1"/>
        </w:numPr>
        <w:tabs>
          <w:tab w:val="left" w:pos="669"/>
          <w:tab w:val="left" w:pos="671"/>
        </w:tabs>
        <w:spacing w:line="230" w:lineRule="exact"/>
        <w:ind w:hanging="568"/>
        <w:rPr>
          <w:sz w:val="19"/>
        </w:rPr>
      </w:pPr>
      <w:r>
        <w:rPr>
          <w:w w:val="105"/>
          <w:sz w:val="19"/>
        </w:rPr>
        <w:t>The Owner shall provide Lessee with a copy of the Horse’s pass</w:t>
      </w:r>
      <w:r>
        <w:rPr>
          <w:w w:val="105"/>
          <w:sz w:val="19"/>
        </w:rPr>
        <w:t>port on Lessee’s</w:t>
      </w:r>
      <w:r>
        <w:rPr>
          <w:spacing w:val="5"/>
          <w:w w:val="105"/>
          <w:sz w:val="19"/>
        </w:rPr>
        <w:t xml:space="preserve"> </w:t>
      </w:r>
      <w:r>
        <w:rPr>
          <w:w w:val="105"/>
          <w:sz w:val="19"/>
        </w:rPr>
        <w:t>request.</w:t>
      </w:r>
    </w:p>
    <w:p w14:paraId="563F8BFD" w14:textId="77777777" w:rsidR="00810149" w:rsidRDefault="00810149">
      <w:pPr>
        <w:pStyle w:val="BodyText"/>
        <w:spacing w:before="1"/>
        <w:ind w:left="0" w:firstLine="0"/>
        <w:rPr>
          <w:sz w:val="21"/>
        </w:rPr>
      </w:pPr>
    </w:p>
    <w:p w14:paraId="5EEA3CAE" w14:textId="77777777" w:rsidR="00810149" w:rsidRDefault="0024511D">
      <w:pPr>
        <w:pStyle w:val="Heading1"/>
        <w:numPr>
          <w:ilvl w:val="0"/>
          <w:numId w:val="1"/>
        </w:numPr>
        <w:tabs>
          <w:tab w:val="left" w:pos="671"/>
        </w:tabs>
        <w:ind w:hanging="568"/>
        <w:jc w:val="both"/>
      </w:pPr>
      <w:r>
        <w:rPr>
          <w:w w:val="105"/>
        </w:rPr>
        <w:t>No assurances</w:t>
      </w:r>
    </w:p>
    <w:p w14:paraId="5B26BBE5" w14:textId="77777777" w:rsidR="00810149" w:rsidRDefault="0024511D">
      <w:pPr>
        <w:pStyle w:val="ListParagraph"/>
        <w:numPr>
          <w:ilvl w:val="1"/>
          <w:numId w:val="1"/>
        </w:numPr>
        <w:tabs>
          <w:tab w:val="left" w:pos="671"/>
        </w:tabs>
        <w:spacing w:before="13" w:line="252" w:lineRule="auto"/>
        <w:ind w:right="117"/>
        <w:jc w:val="both"/>
        <w:rPr>
          <w:sz w:val="19"/>
        </w:rPr>
      </w:pPr>
      <w:r>
        <w:rPr>
          <w:w w:val="105"/>
          <w:sz w:val="19"/>
        </w:rPr>
        <w:t xml:space="preserve">Save as specified in clause 3.1, the Horse is leased “as is” and the Owner makes no representations or </w:t>
      </w:r>
      <w:proofErr w:type="gramStart"/>
      <w:r>
        <w:rPr>
          <w:w w:val="105"/>
          <w:sz w:val="19"/>
        </w:rPr>
        <w:t>warranties  in</w:t>
      </w:r>
      <w:proofErr w:type="gramEnd"/>
      <w:r>
        <w:rPr>
          <w:w w:val="105"/>
          <w:sz w:val="19"/>
        </w:rPr>
        <w:t xml:space="preserve"> respect of the Horse to the fullest extent permitted by law. In particular, the Owner provides no</w:t>
      </w:r>
      <w:r>
        <w:rPr>
          <w:w w:val="105"/>
          <w:sz w:val="19"/>
        </w:rPr>
        <w:t xml:space="preserve"> warranties or representations regarding the future soundness or performance of the</w:t>
      </w:r>
      <w:r>
        <w:rPr>
          <w:spacing w:val="4"/>
          <w:w w:val="105"/>
          <w:sz w:val="19"/>
        </w:rPr>
        <w:t xml:space="preserve"> </w:t>
      </w:r>
      <w:r>
        <w:rPr>
          <w:w w:val="105"/>
          <w:sz w:val="19"/>
        </w:rPr>
        <w:t>Horse.</w:t>
      </w:r>
    </w:p>
    <w:p w14:paraId="7803347A" w14:textId="77777777" w:rsidR="00810149" w:rsidRDefault="0024511D">
      <w:pPr>
        <w:pStyle w:val="ListParagraph"/>
        <w:numPr>
          <w:ilvl w:val="1"/>
          <w:numId w:val="1"/>
        </w:numPr>
        <w:tabs>
          <w:tab w:val="left" w:pos="671"/>
        </w:tabs>
        <w:spacing w:line="254" w:lineRule="auto"/>
        <w:ind w:right="120"/>
        <w:jc w:val="both"/>
        <w:rPr>
          <w:sz w:val="19"/>
        </w:rPr>
      </w:pPr>
      <w:r>
        <w:rPr>
          <w:w w:val="105"/>
          <w:sz w:val="19"/>
        </w:rPr>
        <w:t xml:space="preserve">Save as specified in clause 3.1, Lessee acknowledges and agrees that Lessee has not relied on any assurances </w:t>
      </w:r>
      <w:proofErr w:type="gramStart"/>
      <w:r>
        <w:rPr>
          <w:w w:val="105"/>
          <w:sz w:val="19"/>
        </w:rPr>
        <w:t>by  the</w:t>
      </w:r>
      <w:proofErr w:type="gramEnd"/>
      <w:r>
        <w:rPr>
          <w:w w:val="105"/>
          <w:sz w:val="19"/>
        </w:rPr>
        <w:t xml:space="preserve"> Owner in respect of the Horse or Lessee’s decisi</w:t>
      </w:r>
      <w:r>
        <w:rPr>
          <w:w w:val="105"/>
          <w:sz w:val="19"/>
        </w:rPr>
        <w:t>on to enter into this</w:t>
      </w:r>
      <w:r>
        <w:rPr>
          <w:spacing w:val="9"/>
          <w:w w:val="105"/>
          <w:sz w:val="19"/>
        </w:rPr>
        <w:t xml:space="preserve"> </w:t>
      </w:r>
      <w:r>
        <w:rPr>
          <w:w w:val="105"/>
          <w:sz w:val="19"/>
        </w:rPr>
        <w:t>Agreement.</w:t>
      </w:r>
    </w:p>
    <w:p w14:paraId="2E0128ED" w14:textId="77777777" w:rsidR="00810149" w:rsidRDefault="00810149">
      <w:pPr>
        <w:pStyle w:val="BodyText"/>
        <w:spacing w:before="9"/>
        <w:ind w:left="0" w:firstLine="0"/>
      </w:pPr>
    </w:p>
    <w:p w14:paraId="7D8BE8A1" w14:textId="77777777" w:rsidR="00810149" w:rsidRDefault="0024511D">
      <w:pPr>
        <w:pStyle w:val="Heading1"/>
        <w:numPr>
          <w:ilvl w:val="0"/>
          <w:numId w:val="1"/>
        </w:numPr>
        <w:tabs>
          <w:tab w:val="left" w:pos="671"/>
        </w:tabs>
        <w:ind w:hanging="568"/>
        <w:jc w:val="both"/>
      </w:pPr>
      <w:r>
        <w:rPr>
          <w:w w:val="105"/>
        </w:rPr>
        <w:t>Lease entitlements</w:t>
      </w:r>
    </w:p>
    <w:p w14:paraId="7B687533" w14:textId="77777777" w:rsidR="00810149" w:rsidRDefault="0024511D">
      <w:pPr>
        <w:pStyle w:val="ListParagraph"/>
        <w:numPr>
          <w:ilvl w:val="1"/>
          <w:numId w:val="1"/>
        </w:numPr>
        <w:tabs>
          <w:tab w:val="left" w:pos="671"/>
        </w:tabs>
        <w:spacing w:before="13" w:line="252" w:lineRule="auto"/>
        <w:ind w:right="119"/>
        <w:jc w:val="both"/>
        <w:rPr>
          <w:sz w:val="19"/>
        </w:rPr>
      </w:pPr>
      <w:r>
        <w:rPr>
          <w:w w:val="105"/>
          <w:sz w:val="19"/>
        </w:rPr>
        <w:t>Lessee shall be entitled to keep for Lessee’s own benefit (in proportion to his or her Lease Share) all prize money, appearance money and other income earned by the Horse during the Lease Period, except as set forth in clause 5.2.</w:t>
      </w:r>
    </w:p>
    <w:p w14:paraId="71652A86" w14:textId="77777777" w:rsidR="00810149" w:rsidRDefault="0024511D">
      <w:pPr>
        <w:pStyle w:val="ListParagraph"/>
        <w:numPr>
          <w:ilvl w:val="1"/>
          <w:numId w:val="1"/>
        </w:numPr>
        <w:tabs>
          <w:tab w:val="left" w:pos="671"/>
        </w:tabs>
        <w:spacing w:line="231" w:lineRule="exact"/>
        <w:ind w:hanging="568"/>
        <w:jc w:val="both"/>
        <w:rPr>
          <w:sz w:val="19"/>
        </w:rPr>
      </w:pPr>
      <w:r>
        <w:rPr>
          <w:w w:val="105"/>
          <w:sz w:val="19"/>
        </w:rPr>
        <w:t>Lessee is not entitled</w:t>
      </w:r>
      <w:r>
        <w:rPr>
          <w:spacing w:val="4"/>
          <w:w w:val="105"/>
          <w:sz w:val="19"/>
        </w:rPr>
        <w:t xml:space="preserve"> </w:t>
      </w:r>
      <w:r>
        <w:rPr>
          <w:w w:val="105"/>
          <w:sz w:val="19"/>
        </w:rPr>
        <w:t>to</w:t>
      </w:r>
      <w:r>
        <w:rPr>
          <w:w w:val="105"/>
          <w:sz w:val="19"/>
        </w:rPr>
        <w:t>:</w:t>
      </w:r>
    </w:p>
    <w:p w14:paraId="511D4067" w14:textId="77777777" w:rsidR="00810149" w:rsidRDefault="0024511D">
      <w:pPr>
        <w:pStyle w:val="ListParagraph"/>
        <w:numPr>
          <w:ilvl w:val="2"/>
          <w:numId w:val="1"/>
        </w:numPr>
        <w:tabs>
          <w:tab w:val="left" w:pos="1236"/>
          <w:tab w:val="left" w:pos="1237"/>
        </w:tabs>
        <w:spacing w:before="13"/>
        <w:rPr>
          <w:sz w:val="19"/>
        </w:rPr>
      </w:pPr>
      <w:r>
        <w:rPr>
          <w:w w:val="105"/>
          <w:sz w:val="19"/>
        </w:rPr>
        <w:t>any Breeders’ Prizes or other income which is due to the breeder of the</w:t>
      </w:r>
      <w:r>
        <w:rPr>
          <w:spacing w:val="7"/>
          <w:w w:val="105"/>
          <w:sz w:val="19"/>
        </w:rPr>
        <w:t xml:space="preserve"> </w:t>
      </w:r>
      <w:r>
        <w:rPr>
          <w:w w:val="105"/>
          <w:sz w:val="19"/>
        </w:rPr>
        <w:t>Horse;</w:t>
      </w:r>
    </w:p>
    <w:p w14:paraId="6A3C94A5" w14:textId="77777777" w:rsidR="00810149" w:rsidRDefault="0024511D">
      <w:pPr>
        <w:pStyle w:val="ListParagraph"/>
        <w:numPr>
          <w:ilvl w:val="2"/>
          <w:numId w:val="1"/>
        </w:numPr>
        <w:tabs>
          <w:tab w:val="left" w:pos="1236"/>
          <w:tab w:val="left" w:pos="1237"/>
        </w:tabs>
        <w:spacing w:before="13"/>
        <w:rPr>
          <w:sz w:val="19"/>
        </w:rPr>
      </w:pPr>
      <w:r>
        <w:rPr>
          <w:w w:val="105"/>
          <w:sz w:val="19"/>
        </w:rPr>
        <w:t>any stud fees or income relating to any breeding arrangement involving the</w:t>
      </w:r>
      <w:r>
        <w:rPr>
          <w:spacing w:val="3"/>
          <w:w w:val="105"/>
          <w:sz w:val="19"/>
        </w:rPr>
        <w:t xml:space="preserve"> </w:t>
      </w:r>
      <w:r>
        <w:rPr>
          <w:w w:val="105"/>
          <w:sz w:val="19"/>
        </w:rPr>
        <w:t>Horse;</w:t>
      </w:r>
    </w:p>
    <w:p w14:paraId="311F66FE" w14:textId="77777777" w:rsidR="00810149" w:rsidRDefault="0024511D">
      <w:pPr>
        <w:pStyle w:val="ListParagraph"/>
        <w:numPr>
          <w:ilvl w:val="2"/>
          <w:numId w:val="1"/>
        </w:numPr>
        <w:tabs>
          <w:tab w:val="left" w:pos="1236"/>
          <w:tab w:val="left" w:pos="1237"/>
        </w:tabs>
        <w:spacing w:before="13"/>
        <w:rPr>
          <w:sz w:val="19"/>
        </w:rPr>
      </w:pPr>
      <w:r>
        <w:rPr>
          <w:w w:val="105"/>
          <w:sz w:val="19"/>
        </w:rPr>
        <w:t>any income or interest in any progeny of the</w:t>
      </w:r>
      <w:r>
        <w:rPr>
          <w:spacing w:val="6"/>
          <w:w w:val="105"/>
          <w:sz w:val="19"/>
        </w:rPr>
        <w:t xml:space="preserve"> </w:t>
      </w:r>
      <w:r>
        <w:rPr>
          <w:w w:val="105"/>
          <w:sz w:val="19"/>
        </w:rPr>
        <w:t>Horse;</w:t>
      </w:r>
    </w:p>
    <w:p w14:paraId="1CBEEB14" w14:textId="77777777" w:rsidR="00810149" w:rsidRDefault="0024511D">
      <w:pPr>
        <w:pStyle w:val="ListParagraph"/>
        <w:numPr>
          <w:ilvl w:val="2"/>
          <w:numId w:val="1"/>
        </w:numPr>
        <w:tabs>
          <w:tab w:val="left" w:pos="1236"/>
          <w:tab w:val="left" w:pos="1237"/>
        </w:tabs>
        <w:spacing w:before="13"/>
        <w:rPr>
          <w:sz w:val="19"/>
        </w:rPr>
      </w:pPr>
      <w:r>
        <w:rPr>
          <w:w w:val="105"/>
          <w:sz w:val="19"/>
        </w:rPr>
        <w:t>any proceeds arising from the sale of the</w:t>
      </w:r>
      <w:r>
        <w:rPr>
          <w:spacing w:val="6"/>
          <w:w w:val="105"/>
          <w:sz w:val="19"/>
        </w:rPr>
        <w:t xml:space="preserve"> </w:t>
      </w:r>
      <w:r>
        <w:rPr>
          <w:w w:val="105"/>
          <w:sz w:val="19"/>
        </w:rPr>
        <w:t>Horse;</w:t>
      </w:r>
    </w:p>
    <w:p w14:paraId="634D18B5" w14:textId="77777777" w:rsidR="00810149" w:rsidRDefault="0024511D">
      <w:pPr>
        <w:pStyle w:val="ListParagraph"/>
        <w:numPr>
          <w:ilvl w:val="2"/>
          <w:numId w:val="1"/>
        </w:numPr>
        <w:tabs>
          <w:tab w:val="left" w:pos="1236"/>
          <w:tab w:val="left" w:pos="1237"/>
        </w:tabs>
        <w:spacing w:before="13"/>
        <w:rPr>
          <w:sz w:val="19"/>
        </w:rPr>
      </w:pPr>
      <w:r>
        <w:rPr>
          <w:w w:val="105"/>
          <w:sz w:val="19"/>
        </w:rPr>
        <w:t>any income arising after the termination or expiry of the Lease Period;</w:t>
      </w:r>
      <w:r>
        <w:rPr>
          <w:spacing w:val="5"/>
          <w:w w:val="105"/>
          <w:sz w:val="19"/>
        </w:rPr>
        <w:t xml:space="preserve"> </w:t>
      </w:r>
      <w:r>
        <w:rPr>
          <w:w w:val="105"/>
          <w:sz w:val="19"/>
        </w:rPr>
        <w:t>or</w:t>
      </w:r>
    </w:p>
    <w:p w14:paraId="1FB9CBAC" w14:textId="77777777" w:rsidR="00810149" w:rsidRDefault="0024511D">
      <w:pPr>
        <w:pStyle w:val="ListParagraph"/>
        <w:numPr>
          <w:ilvl w:val="2"/>
          <w:numId w:val="1"/>
        </w:numPr>
        <w:tabs>
          <w:tab w:val="left" w:pos="1236"/>
          <w:tab w:val="left" w:pos="1237"/>
        </w:tabs>
        <w:spacing w:before="8"/>
        <w:rPr>
          <w:sz w:val="19"/>
        </w:rPr>
      </w:pPr>
      <w:r>
        <w:rPr>
          <w:w w:val="105"/>
          <w:sz w:val="19"/>
        </w:rPr>
        <w:t>any owner’s premium or</w:t>
      </w:r>
      <w:r>
        <w:rPr>
          <w:spacing w:val="4"/>
          <w:w w:val="105"/>
          <w:sz w:val="19"/>
        </w:rPr>
        <w:t xml:space="preserve"> </w:t>
      </w:r>
      <w:r>
        <w:rPr>
          <w:w w:val="105"/>
          <w:sz w:val="19"/>
        </w:rPr>
        <w:t>bonus.</w:t>
      </w:r>
    </w:p>
    <w:p w14:paraId="35C738E3" w14:textId="77777777" w:rsidR="00810149" w:rsidRDefault="0024511D">
      <w:pPr>
        <w:pStyle w:val="ListParagraph"/>
        <w:numPr>
          <w:ilvl w:val="1"/>
          <w:numId w:val="1"/>
        </w:numPr>
        <w:tabs>
          <w:tab w:val="left" w:pos="671"/>
        </w:tabs>
        <w:spacing w:before="13" w:line="254" w:lineRule="auto"/>
        <w:ind w:right="120"/>
        <w:jc w:val="both"/>
        <w:rPr>
          <w:sz w:val="19"/>
        </w:rPr>
      </w:pPr>
      <w:r>
        <w:rPr>
          <w:w w:val="105"/>
          <w:sz w:val="19"/>
        </w:rPr>
        <w:t xml:space="preserve">Unless otherwise agreed in writing with the Owner, the Horse shall run in the name and </w:t>
      </w:r>
      <w:proofErr w:type="spellStart"/>
      <w:r>
        <w:rPr>
          <w:w w:val="105"/>
          <w:sz w:val="19"/>
        </w:rPr>
        <w:t>colours</w:t>
      </w:r>
      <w:proofErr w:type="spellEnd"/>
      <w:r>
        <w:rPr>
          <w:w w:val="105"/>
          <w:sz w:val="19"/>
        </w:rPr>
        <w:t xml:space="preserve"> of Less</w:t>
      </w:r>
      <w:r>
        <w:rPr>
          <w:w w:val="105"/>
          <w:sz w:val="19"/>
        </w:rPr>
        <w:t>ee throughout the term of the Lease Period but shall not be entitled to run in selling or claiming races without the consent of the</w:t>
      </w:r>
      <w:r>
        <w:rPr>
          <w:spacing w:val="2"/>
          <w:w w:val="105"/>
          <w:sz w:val="19"/>
        </w:rPr>
        <w:t xml:space="preserve"> </w:t>
      </w:r>
      <w:r>
        <w:rPr>
          <w:w w:val="105"/>
          <w:sz w:val="19"/>
        </w:rPr>
        <w:t>Owner.</w:t>
      </w:r>
    </w:p>
    <w:p w14:paraId="36DE272B" w14:textId="77777777" w:rsidR="00810149" w:rsidRDefault="00810149">
      <w:pPr>
        <w:spacing w:line="254" w:lineRule="auto"/>
        <w:jc w:val="both"/>
        <w:rPr>
          <w:sz w:val="19"/>
        </w:rPr>
        <w:sectPr w:rsidR="00810149">
          <w:pgSz w:w="11910" w:h="16840"/>
          <w:pgMar w:top="1000" w:right="860" w:bottom="280" w:left="900" w:header="720" w:footer="720" w:gutter="0"/>
          <w:cols w:space="720"/>
        </w:sectPr>
      </w:pPr>
    </w:p>
    <w:p w14:paraId="03917A23" w14:textId="77777777" w:rsidR="00810149" w:rsidRDefault="0024511D">
      <w:pPr>
        <w:pStyle w:val="ListParagraph"/>
        <w:numPr>
          <w:ilvl w:val="1"/>
          <w:numId w:val="1"/>
        </w:numPr>
        <w:tabs>
          <w:tab w:val="left" w:pos="671"/>
        </w:tabs>
        <w:spacing w:before="87" w:line="254" w:lineRule="auto"/>
        <w:ind w:right="121"/>
        <w:jc w:val="both"/>
        <w:rPr>
          <w:sz w:val="19"/>
        </w:rPr>
      </w:pPr>
      <w:r>
        <w:rPr>
          <w:w w:val="105"/>
          <w:sz w:val="19"/>
        </w:rPr>
        <w:lastRenderedPageBreak/>
        <w:t>Any VAT reclaimed on the sums paid by Lessee in connection with the Horse shall belong to Lessee and an</w:t>
      </w:r>
      <w:r>
        <w:rPr>
          <w:w w:val="105"/>
          <w:sz w:val="19"/>
        </w:rPr>
        <w:t>y VAT reclaimed on the sums spent by the Owner in connection with the Horse shall belong to the</w:t>
      </w:r>
      <w:r>
        <w:rPr>
          <w:spacing w:val="2"/>
          <w:w w:val="105"/>
          <w:sz w:val="19"/>
        </w:rPr>
        <w:t xml:space="preserve"> </w:t>
      </w:r>
      <w:r>
        <w:rPr>
          <w:w w:val="105"/>
          <w:sz w:val="19"/>
        </w:rPr>
        <w:t>Owner.</w:t>
      </w:r>
    </w:p>
    <w:p w14:paraId="7F073833" w14:textId="77777777" w:rsidR="00810149" w:rsidRDefault="00810149">
      <w:pPr>
        <w:pStyle w:val="BodyText"/>
        <w:spacing w:before="11"/>
        <w:ind w:left="0" w:firstLine="0"/>
      </w:pPr>
    </w:p>
    <w:p w14:paraId="5303F22A" w14:textId="77777777" w:rsidR="00810149" w:rsidRDefault="0024511D">
      <w:pPr>
        <w:pStyle w:val="Heading1"/>
        <w:numPr>
          <w:ilvl w:val="0"/>
          <w:numId w:val="1"/>
        </w:numPr>
        <w:tabs>
          <w:tab w:val="left" w:pos="671"/>
        </w:tabs>
        <w:ind w:hanging="568"/>
        <w:jc w:val="both"/>
      </w:pPr>
      <w:r>
        <w:rPr>
          <w:w w:val="105"/>
        </w:rPr>
        <w:t>Costs and Lessee payment</w:t>
      </w:r>
      <w:r>
        <w:rPr>
          <w:spacing w:val="2"/>
          <w:w w:val="105"/>
        </w:rPr>
        <w:t xml:space="preserve"> </w:t>
      </w:r>
      <w:r>
        <w:rPr>
          <w:w w:val="105"/>
        </w:rPr>
        <w:t>obligations</w:t>
      </w:r>
    </w:p>
    <w:p w14:paraId="596E15FD" w14:textId="77777777" w:rsidR="00810149" w:rsidRDefault="0024511D">
      <w:pPr>
        <w:pStyle w:val="ListParagraph"/>
        <w:numPr>
          <w:ilvl w:val="1"/>
          <w:numId w:val="1"/>
        </w:numPr>
        <w:tabs>
          <w:tab w:val="left" w:pos="671"/>
        </w:tabs>
        <w:spacing w:before="13" w:line="252" w:lineRule="auto"/>
        <w:ind w:right="119"/>
        <w:jc w:val="both"/>
        <w:rPr>
          <w:sz w:val="19"/>
        </w:rPr>
      </w:pPr>
      <w:r>
        <w:rPr>
          <w:w w:val="105"/>
          <w:sz w:val="19"/>
        </w:rPr>
        <w:t>In return for the Lease, Lessee shall be responsible for all costs which the Horse gives rise to during the Lease Period except for the Excluded Costs set forth in clause 6.2. The costs to be borne by Lessee shall include, without limitation, the</w:t>
      </w:r>
      <w:r>
        <w:rPr>
          <w:spacing w:val="1"/>
          <w:w w:val="105"/>
          <w:sz w:val="19"/>
        </w:rPr>
        <w:t xml:space="preserve"> </w:t>
      </w:r>
      <w:r>
        <w:rPr>
          <w:w w:val="105"/>
          <w:sz w:val="19"/>
        </w:rPr>
        <w:t>following</w:t>
      </w:r>
      <w:r>
        <w:rPr>
          <w:w w:val="105"/>
          <w:sz w:val="19"/>
        </w:rPr>
        <w:t>:</w:t>
      </w:r>
    </w:p>
    <w:p w14:paraId="6F4E77DA" w14:textId="77777777" w:rsidR="00810149" w:rsidRDefault="0024511D">
      <w:pPr>
        <w:pStyle w:val="ListParagraph"/>
        <w:numPr>
          <w:ilvl w:val="2"/>
          <w:numId w:val="1"/>
        </w:numPr>
        <w:tabs>
          <w:tab w:val="left" w:pos="1237"/>
        </w:tabs>
        <w:spacing w:line="231" w:lineRule="exact"/>
        <w:jc w:val="both"/>
        <w:rPr>
          <w:sz w:val="19"/>
        </w:rPr>
      </w:pPr>
      <w:r>
        <w:rPr>
          <w:w w:val="105"/>
          <w:sz w:val="19"/>
        </w:rPr>
        <w:t>all veterinary costs (save for Excluded Costs) incurred during the Lease</w:t>
      </w:r>
      <w:r>
        <w:rPr>
          <w:spacing w:val="4"/>
          <w:w w:val="105"/>
          <w:sz w:val="19"/>
        </w:rPr>
        <w:t xml:space="preserve"> </w:t>
      </w:r>
      <w:r>
        <w:rPr>
          <w:w w:val="105"/>
          <w:sz w:val="19"/>
        </w:rPr>
        <w:t>Period;</w:t>
      </w:r>
    </w:p>
    <w:p w14:paraId="3058EA72" w14:textId="77777777" w:rsidR="00810149" w:rsidRDefault="0024511D">
      <w:pPr>
        <w:pStyle w:val="ListParagraph"/>
        <w:numPr>
          <w:ilvl w:val="2"/>
          <w:numId w:val="1"/>
        </w:numPr>
        <w:tabs>
          <w:tab w:val="left" w:pos="1237"/>
        </w:tabs>
        <w:spacing w:before="13"/>
        <w:jc w:val="both"/>
        <w:rPr>
          <w:sz w:val="19"/>
        </w:rPr>
      </w:pPr>
      <w:r>
        <w:rPr>
          <w:w w:val="105"/>
          <w:sz w:val="19"/>
        </w:rPr>
        <w:t>all training-related</w:t>
      </w:r>
      <w:r>
        <w:rPr>
          <w:spacing w:val="1"/>
          <w:w w:val="105"/>
          <w:sz w:val="19"/>
        </w:rPr>
        <w:t xml:space="preserve"> </w:t>
      </w:r>
      <w:r>
        <w:rPr>
          <w:w w:val="105"/>
          <w:sz w:val="19"/>
        </w:rPr>
        <w:t>costs;</w:t>
      </w:r>
    </w:p>
    <w:p w14:paraId="5E26E1D1" w14:textId="77777777" w:rsidR="00810149" w:rsidRDefault="0024511D">
      <w:pPr>
        <w:pStyle w:val="ListParagraph"/>
        <w:numPr>
          <w:ilvl w:val="2"/>
          <w:numId w:val="1"/>
        </w:numPr>
        <w:tabs>
          <w:tab w:val="left" w:pos="1236"/>
          <w:tab w:val="left" w:pos="1237"/>
        </w:tabs>
        <w:spacing w:before="13" w:line="254" w:lineRule="auto"/>
        <w:ind w:right="120"/>
        <w:rPr>
          <w:sz w:val="19"/>
        </w:rPr>
      </w:pPr>
      <w:r>
        <w:rPr>
          <w:w w:val="105"/>
          <w:sz w:val="19"/>
        </w:rPr>
        <w:t>all costs relating to the entering and running of the Horse in races, including all transportation and stabling costs;</w:t>
      </w:r>
    </w:p>
    <w:p w14:paraId="14B1F6EE" w14:textId="77777777" w:rsidR="00810149" w:rsidRDefault="0024511D">
      <w:pPr>
        <w:pStyle w:val="ListParagraph"/>
        <w:numPr>
          <w:ilvl w:val="2"/>
          <w:numId w:val="1"/>
        </w:numPr>
        <w:tabs>
          <w:tab w:val="left" w:pos="1236"/>
          <w:tab w:val="left" w:pos="1237"/>
        </w:tabs>
        <w:spacing w:line="254" w:lineRule="auto"/>
        <w:ind w:right="124"/>
        <w:rPr>
          <w:sz w:val="19"/>
        </w:rPr>
      </w:pPr>
      <w:r>
        <w:rPr>
          <w:w w:val="105"/>
          <w:sz w:val="19"/>
        </w:rPr>
        <w:t>the costs of keep and care</w:t>
      </w:r>
      <w:r>
        <w:rPr>
          <w:w w:val="105"/>
          <w:sz w:val="19"/>
        </w:rPr>
        <w:t xml:space="preserve"> for the Horse (e.g. stabling, shoeing as needed and other relevant costs) and other costs passed on by the Trainer (if</w:t>
      </w:r>
      <w:r>
        <w:rPr>
          <w:spacing w:val="5"/>
          <w:w w:val="105"/>
          <w:sz w:val="19"/>
        </w:rPr>
        <w:t xml:space="preserve"> </w:t>
      </w:r>
      <w:r>
        <w:rPr>
          <w:w w:val="105"/>
          <w:sz w:val="19"/>
        </w:rPr>
        <w:t>applicable);</w:t>
      </w:r>
    </w:p>
    <w:p w14:paraId="0A5AC070" w14:textId="77777777" w:rsidR="00810149" w:rsidRDefault="0024511D">
      <w:pPr>
        <w:pStyle w:val="ListParagraph"/>
        <w:numPr>
          <w:ilvl w:val="2"/>
          <w:numId w:val="1"/>
        </w:numPr>
        <w:tabs>
          <w:tab w:val="left" w:pos="1236"/>
          <w:tab w:val="left" w:pos="1237"/>
        </w:tabs>
        <w:spacing w:line="230" w:lineRule="exact"/>
        <w:rPr>
          <w:sz w:val="19"/>
        </w:rPr>
      </w:pPr>
      <w:r>
        <w:rPr>
          <w:w w:val="105"/>
          <w:sz w:val="19"/>
        </w:rPr>
        <w:t>the cost of obtaining insurance in accordance with clause 10</w:t>
      </w:r>
      <w:r>
        <w:rPr>
          <w:spacing w:val="9"/>
          <w:w w:val="105"/>
          <w:sz w:val="19"/>
        </w:rPr>
        <w:t xml:space="preserve"> </w:t>
      </w:r>
      <w:r>
        <w:rPr>
          <w:w w:val="105"/>
          <w:sz w:val="19"/>
        </w:rPr>
        <w:t>below.</w:t>
      </w:r>
    </w:p>
    <w:p w14:paraId="56953019" w14:textId="77777777" w:rsidR="00810149" w:rsidRDefault="0024511D">
      <w:pPr>
        <w:pStyle w:val="ListParagraph"/>
        <w:numPr>
          <w:ilvl w:val="1"/>
          <w:numId w:val="1"/>
        </w:numPr>
        <w:tabs>
          <w:tab w:val="left" w:pos="671"/>
        </w:tabs>
        <w:spacing w:before="6" w:line="252" w:lineRule="auto"/>
        <w:ind w:right="116"/>
        <w:jc w:val="both"/>
        <w:rPr>
          <w:sz w:val="19"/>
        </w:rPr>
      </w:pPr>
      <w:r>
        <w:rPr>
          <w:w w:val="105"/>
          <w:sz w:val="19"/>
        </w:rPr>
        <w:t>If the Horse requires non-routine veterinary surgery du</w:t>
      </w:r>
      <w:r>
        <w:rPr>
          <w:w w:val="105"/>
          <w:sz w:val="19"/>
        </w:rPr>
        <w:t>ring the Lease Period, and if the Owner agrees that such surgery should take place, the Owner shall be liable for the cost of such surgery (“</w:t>
      </w:r>
      <w:r>
        <w:rPr>
          <w:b/>
          <w:w w:val="105"/>
          <w:sz w:val="19"/>
        </w:rPr>
        <w:t>Excluded Costs</w:t>
      </w:r>
      <w:r>
        <w:rPr>
          <w:w w:val="105"/>
          <w:sz w:val="19"/>
        </w:rPr>
        <w:t>”). For clarity, non-routine veterinary surgery would usually only cover emergency surgery not common</w:t>
      </w:r>
      <w:r>
        <w:rPr>
          <w:w w:val="105"/>
          <w:sz w:val="19"/>
        </w:rPr>
        <w:t xml:space="preserve">ly associated with the general care and upkeep of a racehorse in training (e.g. colic surgery). A ‘breathing op’ shall not be an Excluded </w:t>
      </w:r>
      <w:proofErr w:type="gramStart"/>
      <w:r>
        <w:rPr>
          <w:w w:val="105"/>
          <w:sz w:val="19"/>
        </w:rPr>
        <w:t>Cost, and</w:t>
      </w:r>
      <w:proofErr w:type="gramEnd"/>
      <w:r>
        <w:rPr>
          <w:w w:val="105"/>
          <w:sz w:val="19"/>
        </w:rPr>
        <w:t xml:space="preserve"> shall be paid for by Lessee. For further clarity, Excluded Costs shall include all veterinary costs which re</w:t>
      </w:r>
      <w:r>
        <w:rPr>
          <w:w w:val="105"/>
          <w:sz w:val="19"/>
        </w:rPr>
        <w:t>late to veterinary actions or procedures (including any surgery or operation) undertaken (</w:t>
      </w:r>
      <w:proofErr w:type="spellStart"/>
      <w:r>
        <w:rPr>
          <w:w w:val="105"/>
          <w:sz w:val="19"/>
        </w:rPr>
        <w:t>i</w:t>
      </w:r>
      <w:proofErr w:type="spellEnd"/>
      <w:r>
        <w:rPr>
          <w:w w:val="105"/>
          <w:sz w:val="19"/>
        </w:rPr>
        <w:t xml:space="preserve">) before the Lease Period, even if such costs only get invoiced or only get paid or become payable during the Lease Period, and (ii) after the Lease Period, even if </w:t>
      </w:r>
      <w:r>
        <w:rPr>
          <w:w w:val="105"/>
          <w:sz w:val="19"/>
        </w:rPr>
        <w:t>the illness or injury or other cause arose during the Lease Period. All such Excluded Costs shall be the responsibility of the</w:t>
      </w:r>
      <w:r>
        <w:rPr>
          <w:spacing w:val="4"/>
          <w:w w:val="105"/>
          <w:sz w:val="19"/>
        </w:rPr>
        <w:t xml:space="preserve"> </w:t>
      </w:r>
      <w:r>
        <w:rPr>
          <w:w w:val="105"/>
          <w:sz w:val="19"/>
        </w:rPr>
        <w:t>Owner.</w:t>
      </w:r>
    </w:p>
    <w:p w14:paraId="34631DC1" w14:textId="77777777" w:rsidR="00810149" w:rsidRDefault="0024511D">
      <w:pPr>
        <w:pStyle w:val="ListParagraph"/>
        <w:numPr>
          <w:ilvl w:val="1"/>
          <w:numId w:val="1"/>
        </w:numPr>
        <w:tabs>
          <w:tab w:val="left" w:pos="671"/>
        </w:tabs>
        <w:spacing w:before="6" w:line="254" w:lineRule="auto"/>
        <w:ind w:right="119"/>
        <w:jc w:val="both"/>
        <w:rPr>
          <w:sz w:val="19"/>
        </w:rPr>
      </w:pPr>
      <w:r>
        <w:rPr>
          <w:w w:val="105"/>
          <w:sz w:val="19"/>
        </w:rPr>
        <w:t>In respect of costs to be passed on by the Trainer, the Trainer agrees that he/she will invoice Lessee for all costs for w</w:t>
      </w:r>
      <w:r>
        <w:rPr>
          <w:w w:val="105"/>
          <w:sz w:val="19"/>
        </w:rPr>
        <w:t>hich Lessee is responsible under this Agreement and will invoice the Owner for all costs for which the Owner is responsible under this</w:t>
      </w:r>
      <w:r>
        <w:rPr>
          <w:spacing w:val="2"/>
          <w:w w:val="105"/>
          <w:sz w:val="19"/>
        </w:rPr>
        <w:t xml:space="preserve"> </w:t>
      </w:r>
      <w:r>
        <w:rPr>
          <w:w w:val="105"/>
          <w:sz w:val="19"/>
        </w:rPr>
        <w:t>Agreement.</w:t>
      </w:r>
    </w:p>
    <w:p w14:paraId="59793374" w14:textId="77777777" w:rsidR="00810149" w:rsidRDefault="00810149">
      <w:pPr>
        <w:pStyle w:val="BodyText"/>
        <w:spacing w:before="10"/>
        <w:ind w:left="0" w:firstLine="0"/>
      </w:pPr>
    </w:p>
    <w:p w14:paraId="19B7C7C7" w14:textId="77777777" w:rsidR="00810149" w:rsidRDefault="0024511D">
      <w:pPr>
        <w:pStyle w:val="Heading1"/>
        <w:numPr>
          <w:ilvl w:val="0"/>
          <w:numId w:val="1"/>
        </w:numPr>
        <w:tabs>
          <w:tab w:val="left" w:pos="671"/>
        </w:tabs>
        <w:ind w:hanging="568"/>
        <w:jc w:val="both"/>
      </w:pPr>
      <w:r>
        <w:rPr>
          <w:w w:val="105"/>
        </w:rPr>
        <w:t>Training</w:t>
      </w:r>
    </w:p>
    <w:p w14:paraId="3A77E094" w14:textId="77777777" w:rsidR="00810149" w:rsidRDefault="0024511D">
      <w:pPr>
        <w:pStyle w:val="ListParagraph"/>
        <w:numPr>
          <w:ilvl w:val="1"/>
          <w:numId w:val="1"/>
        </w:numPr>
        <w:tabs>
          <w:tab w:val="left" w:pos="671"/>
        </w:tabs>
        <w:spacing w:before="8"/>
        <w:ind w:hanging="568"/>
        <w:jc w:val="both"/>
        <w:rPr>
          <w:sz w:val="19"/>
        </w:rPr>
      </w:pPr>
      <w:r>
        <w:rPr>
          <w:w w:val="105"/>
          <w:sz w:val="19"/>
        </w:rPr>
        <w:t>The Horse shall be trained throughout the Lease Period by the</w:t>
      </w:r>
      <w:r>
        <w:rPr>
          <w:spacing w:val="7"/>
          <w:w w:val="105"/>
          <w:sz w:val="19"/>
        </w:rPr>
        <w:t xml:space="preserve"> </w:t>
      </w:r>
      <w:r>
        <w:rPr>
          <w:w w:val="105"/>
          <w:sz w:val="19"/>
        </w:rPr>
        <w:t>Trainer.</w:t>
      </w:r>
    </w:p>
    <w:p w14:paraId="23EF6BF4" w14:textId="77777777" w:rsidR="00810149" w:rsidRDefault="0024511D">
      <w:pPr>
        <w:pStyle w:val="ListParagraph"/>
        <w:numPr>
          <w:ilvl w:val="1"/>
          <w:numId w:val="1"/>
        </w:numPr>
        <w:tabs>
          <w:tab w:val="left" w:pos="671"/>
        </w:tabs>
        <w:spacing w:before="13" w:line="254" w:lineRule="auto"/>
        <w:ind w:right="119"/>
        <w:jc w:val="both"/>
        <w:rPr>
          <w:sz w:val="19"/>
        </w:rPr>
      </w:pPr>
      <w:r>
        <w:rPr>
          <w:w w:val="105"/>
          <w:sz w:val="19"/>
        </w:rPr>
        <w:t>If either the Owner or Lessee wishes to change trainer during the Lease Period, the relevant party must first obtain prior written consent of the other party. Should such a change be agreed, any replacement trainer must sign a novation agreement agreeing t</w:t>
      </w:r>
      <w:r>
        <w:rPr>
          <w:w w:val="105"/>
          <w:sz w:val="19"/>
        </w:rPr>
        <w:t>o be bound by the terms of this Agreement in place of the previous</w:t>
      </w:r>
      <w:r>
        <w:rPr>
          <w:spacing w:val="-8"/>
          <w:w w:val="105"/>
          <w:sz w:val="19"/>
        </w:rPr>
        <w:t xml:space="preserve"> </w:t>
      </w:r>
      <w:r>
        <w:rPr>
          <w:w w:val="105"/>
          <w:sz w:val="19"/>
        </w:rPr>
        <w:t>Trainer.</w:t>
      </w:r>
    </w:p>
    <w:p w14:paraId="330D2F7B" w14:textId="77777777" w:rsidR="00810149" w:rsidRDefault="0024511D">
      <w:pPr>
        <w:pStyle w:val="ListParagraph"/>
        <w:numPr>
          <w:ilvl w:val="1"/>
          <w:numId w:val="1"/>
        </w:numPr>
        <w:tabs>
          <w:tab w:val="left" w:pos="671"/>
        </w:tabs>
        <w:spacing w:line="254" w:lineRule="auto"/>
        <w:ind w:right="119"/>
        <w:jc w:val="both"/>
        <w:rPr>
          <w:sz w:val="19"/>
        </w:rPr>
      </w:pPr>
      <w:r>
        <w:rPr>
          <w:w w:val="105"/>
          <w:sz w:val="19"/>
        </w:rPr>
        <w:t>Lessee acknowledges and agrees that the Trainer shall make the day to day decisions relating to the welfare, training, running, riding, stabling and transport of the Horse, and tha</w:t>
      </w:r>
      <w:r>
        <w:rPr>
          <w:w w:val="105"/>
          <w:sz w:val="19"/>
        </w:rPr>
        <w:t>t Lessee shall have no rights in relation thereto.</w:t>
      </w:r>
    </w:p>
    <w:p w14:paraId="1BE3523C" w14:textId="77777777" w:rsidR="00810149" w:rsidRDefault="0024511D">
      <w:pPr>
        <w:pStyle w:val="ListParagraph"/>
        <w:numPr>
          <w:ilvl w:val="1"/>
          <w:numId w:val="1"/>
        </w:numPr>
        <w:tabs>
          <w:tab w:val="left" w:pos="671"/>
        </w:tabs>
        <w:spacing w:line="252" w:lineRule="auto"/>
        <w:ind w:right="119"/>
        <w:jc w:val="both"/>
        <w:rPr>
          <w:sz w:val="19"/>
        </w:rPr>
      </w:pPr>
      <w:r>
        <w:rPr>
          <w:w w:val="105"/>
          <w:sz w:val="19"/>
        </w:rPr>
        <w:t>Where the Owner has an existing training agreement in place with the Trainer (an “</w:t>
      </w:r>
      <w:r>
        <w:rPr>
          <w:b/>
          <w:w w:val="105"/>
          <w:sz w:val="19"/>
        </w:rPr>
        <w:t>Existing Owner-Trainer Agreement</w:t>
      </w:r>
      <w:r>
        <w:rPr>
          <w:w w:val="105"/>
          <w:sz w:val="19"/>
        </w:rPr>
        <w:t>”), the Trainer and the Owner hereby agree that such Existing Owner-Trainer Agreement shall</w:t>
      </w:r>
      <w:r>
        <w:rPr>
          <w:w w:val="105"/>
          <w:sz w:val="19"/>
        </w:rPr>
        <w:t xml:space="preserve"> be deemed suspended (and shall not apply) during the Lease Period and shall only resume in effect after the Lease Period. In particular (and without limitation), the Trainer agrees that the Owner shall not be liable for any costs under the Existing Owner-</w:t>
      </w:r>
      <w:r>
        <w:rPr>
          <w:w w:val="105"/>
          <w:sz w:val="19"/>
        </w:rPr>
        <w:t>Trainer Agreement during the Lease Period and that the Owner shall be liable only under this Agreement during the Lease Period (e.g. for breach of this Agreement or for Excluded Costs). Nothing in this clause shall affect the Trainer’s and the Owner’s resp</w:t>
      </w:r>
      <w:r>
        <w:rPr>
          <w:w w:val="105"/>
          <w:sz w:val="19"/>
        </w:rPr>
        <w:t>ective rights and obligations under the Existing Owner-Trainer Agreement outside of the Lease Period, including in respect of any training fees owed by the Owner in respect of time before the start of (or after the expiry of) the Lease</w:t>
      </w:r>
      <w:r>
        <w:rPr>
          <w:spacing w:val="7"/>
          <w:w w:val="105"/>
          <w:sz w:val="19"/>
        </w:rPr>
        <w:t xml:space="preserve"> </w:t>
      </w:r>
      <w:r>
        <w:rPr>
          <w:w w:val="105"/>
          <w:sz w:val="19"/>
        </w:rPr>
        <w:t>Period.</w:t>
      </w:r>
    </w:p>
    <w:p w14:paraId="7AD68562" w14:textId="77777777" w:rsidR="00810149" w:rsidRDefault="0024511D">
      <w:pPr>
        <w:pStyle w:val="ListParagraph"/>
        <w:numPr>
          <w:ilvl w:val="1"/>
          <w:numId w:val="1"/>
        </w:numPr>
        <w:tabs>
          <w:tab w:val="left" w:pos="671"/>
        </w:tabs>
        <w:spacing w:line="252" w:lineRule="auto"/>
        <w:ind w:right="119"/>
        <w:jc w:val="both"/>
        <w:rPr>
          <w:sz w:val="19"/>
        </w:rPr>
      </w:pPr>
      <w:r>
        <w:rPr>
          <w:w w:val="105"/>
          <w:sz w:val="19"/>
        </w:rPr>
        <w:t xml:space="preserve">The Trainer </w:t>
      </w:r>
      <w:r>
        <w:rPr>
          <w:w w:val="105"/>
          <w:sz w:val="19"/>
        </w:rPr>
        <w:t>and Lessee agree that prior to or as soon as reasonably practicable after entering into this Agreement, they shall enter into their own training agreement for purposes of the Lease Period. The Trainer and Lessee shall comply with the terms of such training</w:t>
      </w:r>
      <w:r>
        <w:rPr>
          <w:w w:val="105"/>
          <w:sz w:val="19"/>
        </w:rPr>
        <w:t xml:space="preserve"> agreement in full save that: (a) as between Lessee and the Owner, in the event of any conflict between the terms of such training agreement and the terms of this Agreement, the terms of this Agreement shall prevail; and (b) as between the Trainer and the </w:t>
      </w:r>
      <w:r>
        <w:rPr>
          <w:w w:val="105"/>
          <w:sz w:val="19"/>
        </w:rPr>
        <w:t xml:space="preserve">Owner, in the event of any conflict between the terms of such training agreement and the terms of this Agreement or any Existing Owner-Trainer Agreement, the terms of this Agreement and the Existing Owner-Trainer Agreement shall prevail (in that order, it </w:t>
      </w:r>
      <w:r>
        <w:rPr>
          <w:w w:val="105"/>
          <w:sz w:val="19"/>
        </w:rPr>
        <w:t>being agreed that in the event of any conflict between the terms of this Agreement and any Existing Owner-Trainer Agreement, the terms of this Agreement shall prevail). The Trainer and Lessee shall not knowingly include in their training agreement any term</w:t>
      </w:r>
      <w:r>
        <w:rPr>
          <w:w w:val="105"/>
          <w:sz w:val="19"/>
        </w:rPr>
        <w:t>s which conflict with the terms of this Agreement. The training agreement between the</w:t>
      </w:r>
      <w:r>
        <w:rPr>
          <w:spacing w:val="45"/>
          <w:w w:val="105"/>
          <w:sz w:val="19"/>
        </w:rPr>
        <w:t xml:space="preserve"> </w:t>
      </w:r>
      <w:r>
        <w:rPr>
          <w:w w:val="105"/>
          <w:sz w:val="19"/>
        </w:rPr>
        <w:t>Trainer and Lessee shall automatically terminate as at the expiry (or early termination) of the Lease</w:t>
      </w:r>
      <w:r>
        <w:rPr>
          <w:spacing w:val="-7"/>
          <w:w w:val="105"/>
          <w:sz w:val="19"/>
        </w:rPr>
        <w:t xml:space="preserve"> </w:t>
      </w:r>
      <w:r>
        <w:rPr>
          <w:w w:val="105"/>
          <w:sz w:val="19"/>
        </w:rPr>
        <w:t>Period.</w:t>
      </w:r>
    </w:p>
    <w:p w14:paraId="12C80CA5" w14:textId="77777777" w:rsidR="00810149" w:rsidRDefault="00810149">
      <w:pPr>
        <w:pStyle w:val="BodyText"/>
        <w:spacing w:before="5"/>
        <w:ind w:left="0" w:firstLine="0"/>
        <w:rPr>
          <w:sz w:val="20"/>
        </w:rPr>
      </w:pPr>
    </w:p>
    <w:p w14:paraId="1F99DC27" w14:textId="77777777" w:rsidR="00810149" w:rsidRDefault="0024511D">
      <w:pPr>
        <w:pStyle w:val="Heading1"/>
        <w:numPr>
          <w:ilvl w:val="0"/>
          <w:numId w:val="1"/>
        </w:numPr>
        <w:tabs>
          <w:tab w:val="left" w:pos="669"/>
          <w:tab w:val="left" w:pos="671"/>
        </w:tabs>
        <w:ind w:hanging="568"/>
      </w:pPr>
      <w:r>
        <w:rPr>
          <w:w w:val="105"/>
        </w:rPr>
        <w:t>General obligations</w:t>
      </w:r>
    </w:p>
    <w:p w14:paraId="6C9F7F36" w14:textId="77777777" w:rsidR="00810149" w:rsidRDefault="0024511D">
      <w:pPr>
        <w:pStyle w:val="ListParagraph"/>
        <w:numPr>
          <w:ilvl w:val="1"/>
          <w:numId w:val="1"/>
        </w:numPr>
        <w:tabs>
          <w:tab w:val="left" w:pos="669"/>
          <w:tab w:val="left" w:pos="671"/>
        </w:tabs>
        <w:spacing w:before="8"/>
        <w:ind w:hanging="568"/>
        <w:rPr>
          <w:sz w:val="19"/>
        </w:rPr>
      </w:pPr>
      <w:r>
        <w:rPr>
          <w:w w:val="105"/>
          <w:sz w:val="19"/>
        </w:rPr>
        <w:t>Lessee</w:t>
      </w:r>
      <w:r>
        <w:rPr>
          <w:spacing w:val="1"/>
          <w:w w:val="105"/>
          <w:sz w:val="19"/>
        </w:rPr>
        <w:t xml:space="preserve"> </w:t>
      </w:r>
      <w:r>
        <w:rPr>
          <w:w w:val="105"/>
          <w:sz w:val="19"/>
        </w:rPr>
        <w:t>shall:</w:t>
      </w:r>
    </w:p>
    <w:p w14:paraId="3DE0198D" w14:textId="77777777" w:rsidR="00810149" w:rsidRDefault="0024511D">
      <w:pPr>
        <w:pStyle w:val="ListParagraph"/>
        <w:numPr>
          <w:ilvl w:val="2"/>
          <w:numId w:val="1"/>
        </w:numPr>
        <w:tabs>
          <w:tab w:val="left" w:pos="1236"/>
          <w:tab w:val="left" w:pos="1237"/>
        </w:tabs>
        <w:spacing w:before="13"/>
        <w:rPr>
          <w:sz w:val="19"/>
        </w:rPr>
      </w:pPr>
      <w:r>
        <w:rPr>
          <w:w w:val="105"/>
          <w:sz w:val="19"/>
        </w:rPr>
        <w:t>keep the Horse with the Trainer unless otherwise agreed in writing with</w:t>
      </w:r>
      <w:r>
        <w:rPr>
          <w:spacing w:val="6"/>
          <w:w w:val="105"/>
          <w:sz w:val="19"/>
        </w:rPr>
        <w:t xml:space="preserve"> </w:t>
      </w:r>
      <w:r>
        <w:rPr>
          <w:w w:val="105"/>
          <w:sz w:val="19"/>
        </w:rPr>
        <w:t>Owner;</w:t>
      </w:r>
    </w:p>
    <w:p w14:paraId="59411575" w14:textId="77777777" w:rsidR="00810149" w:rsidRDefault="0024511D">
      <w:pPr>
        <w:pStyle w:val="ListParagraph"/>
        <w:numPr>
          <w:ilvl w:val="2"/>
          <w:numId w:val="1"/>
        </w:numPr>
        <w:tabs>
          <w:tab w:val="left" w:pos="1236"/>
          <w:tab w:val="left" w:pos="1237"/>
        </w:tabs>
        <w:spacing w:before="13"/>
        <w:rPr>
          <w:sz w:val="19"/>
        </w:rPr>
      </w:pPr>
      <w:r>
        <w:rPr>
          <w:w w:val="105"/>
          <w:sz w:val="19"/>
        </w:rPr>
        <w:t>not abuse the Horse or do anything which may harm the</w:t>
      </w:r>
      <w:r>
        <w:rPr>
          <w:spacing w:val="7"/>
          <w:w w:val="105"/>
          <w:sz w:val="19"/>
        </w:rPr>
        <w:t xml:space="preserve"> </w:t>
      </w:r>
      <w:r>
        <w:rPr>
          <w:w w:val="105"/>
          <w:sz w:val="19"/>
        </w:rPr>
        <w:t>Horse;</w:t>
      </w:r>
    </w:p>
    <w:p w14:paraId="30E0FE2D" w14:textId="77777777" w:rsidR="00810149" w:rsidRDefault="0024511D">
      <w:pPr>
        <w:pStyle w:val="ListParagraph"/>
        <w:numPr>
          <w:ilvl w:val="2"/>
          <w:numId w:val="1"/>
        </w:numPr>
        <w:tabs>
          <w:tab w:val="left" w:pos="1236"/>
          <w:tab w:val="left" w:pos="1237"/>
        </w:tabs>
        <w:spacing w:before="13" w:line="254" w:lineRule="auto"/>
        <w:ind w:right="120"/>
        <w:rPr>
          <w:sz w:val="19"/>
        </w:rPr>
      </w:pPr>
      <w:r>
        <w:rPr>
          <w:w w:val="105"/>
          <w:sz w:val="19"/>
        </w:rPr>
        <w:t>immediately notify the Owner if the Horse suffers any serious illness or injury or is required to have any surgery;</w:t>
      </w:r>
    </w:p>
    <w:p w14:paraId="4283C190" w14:textId="77777777" w:rsidR="00810149" w:rsidRDefault="00810149">
      <w:pPr>
        <w:spacing w:line="254" w:lineRule="auto"/>
        <w:rPr>
          <w:sz w:val="19"/>
        </w:rPr>
        <w:sectPr w:rsidR="00810149">
          <w:pgSz w:w="11910" w:h="16840"/>
          <w:pgMar w:top="760" w:right="860" w:bottom="280" w:left="900" w:header="720" w:footer="720" w:gutter="0"/>
          <w:cols w:space="720"/>
        </w:sectPr>
      </w:pPr>
    </w:p>
    <w:p w14:paraId="53A59A83" w14:textId="77777777" w:rsidR="00810149" w:rsidRDefault="0024511D">
      <w:pPr>
        <w:pStyle w:val="ListParagraph"/>
        <w:numPr>
          <w:ilvl w:val="2"/>
          <w:numId w:val="1"/>
        </w:numPr>
        <w:tabs>
          <w:tab w:val="left" w:pos="1237"/>
        </w:tabs>
        <w:spacing w:before="87" w:line="254" w:lineRule="auto"/>
        <w:ind w:right="119"/>
        <w:jc w:val="both"/>
        <w:rPr>
          <w:sz w:val="19"/>
        </w:rPr>
      </w:pPr>
      <w:r>
        <w:rPr>
          <w:w w:val="105"/>
          <w:sz w:val="19"/>
        </w:rPr>
        <w:lastRenderedPageBreak/>
        <w:t>obtain the Owner’s prior written consent (not to be unreasonably withheld, conditioned or delayed) if it is desired to give the Horse a ‘breathing op’ during the Lease Period, which op may only be done at the Trainer’s recommendation;</w:t>
      </w:r>
    </w:p>
    <w:p w14:paraId="13256E55" w14:textId="77777777" w:rsidR="00810149" w:rsidRDefault="0024511D">
      <w:pPr>
        <w:pStyle w:val="ListParagraph"/>
        <w:numPr>
          <w:ilvl w:val="2"/>
          <w:numId w:val="1"/>
        </w:numPr>
        <w:tabs>
          <w:tab w:val="left" w:pos="1237"/>
        </w:tabs>
        <w:spacing w:line="229" w:lineRule="exact"/>
        <w:jc w:val="both"/>
        <w:rPr>
          <w:sz w:val="19"/>
        </w:rPr>
      </w:pPr>
      <w:r>
        <w:rPr>
          <w:w w:val="105"/>
          <w:sz w:val="19"/>
        </w:rPr>
        <w:t>not ab</w:t>
      </w:r>
      <w:r>
        <w:rPr>
          <w:w w:val="105"/>
          <w:sz w:val="19"/>
        </w:rPr>
        <w:t>use the Trainer or the Trainer’s staff or</w:t>
      </w:r>
      <w:r>
        <w:rPr>
          <w:spacing w:val="7"/>
          <w:w w:val="105"/>
          <w:sz w:val="19"/>
        </w:rPr>
        <w:t xml:space="preserve"> </w:t>
      </w:r>
      <w:r>
        <w:rPr>
          <w:w w:val="105"/>
          <w:sz w:val="19"/>
        </w:rPr>
        <w:t>owners;</w:t>
      </w:r>
    </w:p>
    <w:p w14:paraId="1E066515" w14:textId="77777777" w:rsidR="00810149" w:rsidRDefault="0024511D">
      <w:pPr>
        <w:pStyle w:val="ListParagraph"/>
        <w:numPr>
          <w:ilvl w:val="2"/>
          <w:numId w:val="1"/>
        </w:numPr>
        <w:tabs>
          <w:tab w:val="left" w:pos="1237"/>
        </w:tabs>
        <w:spacing w:before="13"/>
        <w:jc w:val="both"/>
        <w:rPr>
          <w:sz w:val="19"/>
        </w:rPr>
      </w:pPr>
      <w:r>
        <w:rPr>
          <w:w w:val="105"/>
          <w:sz w:val="19"/>
        </w:rPr>
        <w:t>not move or attempt to move the Horse without the prior written consent of the</w:t>
      </w:r>
      <w:r>
        <w:rPr>
          <w:spacing w:val="3"/>
          <w:w w:val="105"/>
          <w:sz w:val="19"/>
        </w:rPr>
        <w:t xml:space="preserve"> </w:t>
      </w:r>
      <w:r>
        <w:rPr>
          <w:w w:val="105"/>
          <w:sz w:val="19"/>
        </w:rPr>
        <w:t>Owner;</w:t>
      </w:r>
    </w:p>
    <w:p w14:paraId="7660A4ED" w14:textId="77777777" w:rsidR="00810149" w:rsidRDefault="0024511D">
      <w:pPr>
        <w:pStyle w:val="ListParagraph"/>
        <w:numPr>
          <w:ilvl w:val="2"/>
          <w:numId w:val="1"/>
        </w:numPr>
        <w:tabs>
          <w:tab w:val="left" w:pos="1237"/>
        </w:tabs>
        <w:spacing w:before="13"/>
        <w:jc w:val="both"/>
        <w:rPr>
          <w:sz w:val="19"/>
        </w:rPr>
      </w:pPr>
      <w:r>
        <w:rPr>
          <w:w w:val="105"/>
          <w:sz w:val="19"/>
        </w:rPr>
        <w:t>not sell or attempt to sell the</w:t>
      </w:r>
      <w:r>
        <w:rPr>
          <w:spacing w:val="5"/>
          <w:w w:val="105"/>
          <w:sz w:val="19"/>
        </w:rPr>
        <w:t xml:space="preserve"> </w:t>
      </w:r>
      <w:r>
        <w:rPr>
          <w:w w:val="105"/>
          <w:sz w:val="19"/>
        </w:rPr>
        <w:t>Horse;</w:t>
      </w:r>
    </w:p>
    <w:p w14:paraId="74A4112E" w14:textId="77777777" w:rsidR="00810149" w:rsidRDefault="0024511D">
      <w:pPr>
        <w:pStyle w:val="ListParagraph"/>
        <w:numPr>
          <w:ilvl w:val="2"/>
          <w:numId w:val="1"/>
        </w:numPr>
        <w:tabs>
          <w:tab w:val="left" w:pos="1237"/>
        </w:tabs>
        <w:spacing w:before="8" w:line="254" w:lineRule="auto"/>
        <w:ind w:right="120"/>
        <w:jc w:val="both"/>
        <w:rPr>
          <w:sz w:val="19"/>
        </w:rPr>
      </w:pPr>
      <w:r>
        <w:rPr>
          <w:w w:val="105"/>
          <w:sz w:val="19"/>
        </w:rPr>
        <w:t>not allow the Horse to take part in any of the below mentioned activities under a</w:t>
      </w:r>
      <w:r>
        <w:rPr>
          <w:w w:val="105"/>
          <w:sz w:val="19"/>
        </w:rPr>
        <w:t>ny circumstances whatsoever:</w:t>
      </w:r>
    </w:p>
    <w:p w14:paraId="5533FFEE" w14:textId="77777777" w:rsidR="00810149" w:rsidRDefault="0024511D">
      <w:pPr>
        <w:pStyle w:val="ListParagraph"/>
        <w:numPr>
          <w:ilvl w:val="3"/>
          <w:numId w:val="1"/>
        </w:numPr>
        <w:tabs>
          <w:tab w:val="left" w:pos="1945"/>
          <w:tab w:val="left" w:pos="1946"/>
        </w:tabs>
        <w:spacing w:line="230" w:lineRule="exact"/>
        <w:rPr>
          <w:sz w:val="19"/>
        </w:rPr>
      </w:pPr>
      <w:r>
        <w:rPr>
          <w:w w:val="105"/>
          <w:sz w:val="19"/>
        </w:rPr>
        <w:t>breeding;</w:t>
      </w:r>
    </w:p>
    <w:p w14:paraId="46EE2ECB" w14:textId="77777777" w:rsidR="00810149" w:rsidRDefault="0024511D">
      <w:pPr>
        <w:pStyle w:val="ListParagraph"/>
        <w:numPr>
          <w:ilvl w:val="3"/>
          <w:numId w:val="1"/>
        </w:numPr>
        <w:tabs>
          <w:tab w:val="left" w:pos="1945"/>
          <w:tab w:val="left" w:pos="1946"/>
        </w:tabs>
        <w:spacing w:before="13"/>
        <w:rPr>
          <w:sz w:val="19"/>
        </w:rPr>
      </w:pPr>
      <w:r>
        <w:rPr>
          <w:w w:val="105"/>
          <w:sz w:val="19"/>
        </w:rPr>
        <w:t>polo (or any other sport or activity not ordinarily undertaken by racehorses in training);</w:t>
      </w:r>
    </w:p>
    <w:p w14:paraId="3A85F9B6" w14:textId="77777777" w:rsidR="00810149" w:rsidRDefault="0024511D">
      <w:pPr>
        <w:pStyle w:val="ListParagraph"/>
        <w:numPr>
          <w:ilvl w:val="3"/>
          <w:numId w:val="1"/>
        </w:numPr>
        <w:tabs>
          <w:tab w:val="left" w:pos="1945"/>
          <w:tab w:val="left" w:pos="1946"/>
        </w:tabs>
        <w:spacing w:before="37"/>
        <w:rPr>
          <w:sz w:val="19"/>
        </w:rPr>
      </w:pPr>
      <w:r>
        <w:rPr>
          <w:w w:val="105"/>
          <w:sz w:val="19"/>
        </w:rPr>
        <w:t>any activity of any kind not covered under applicable insurance</w:t>
      </w:r>
      <w:r>
        <w:rPr>
          <w:spacing w:val="4"/>
          <w:w w:val="105"/>
          <w:sz w:val="19"/>
        </w:rPr>
        <w:t xml:space="preserve"> </w:t>
      </w:r>
      <w:r>
        <w:rPr>
          <w:w w:val="105"/>
          <w:sz w:val="19"/>
        </w:rPr>
        <w:t>policies;</w:t>
      </w:r>
    </w:p>
    <w:p w14:paraId="40C99E66" w14:textId="77777777" w:rsidR="00810149" w:rsidRDefault="0024511D">
      <w:pPr>
        <w:pStyle w:val="ListParagraph"/>
        <w:numPr>
          <w:ilvl w:val="3"/>
          <w:numId w:val="1"/>
        </w:numPr>
        <w:tabs>
          <w:tab w:val="left" w:pos="1945"/>
          <w:tab w:val="left" w:pos="1946"/>
        </w:tabs>
        <w:spacing w:before="27"/>
        <w:rPr>
          <w:sz w:val="19"/>
        </w:rPr>
      </w:pPr>
      <w:r>
        <w:rPr>
          <w:w w:val="105"/>
          <w:sz w:val="19"/>
        </w:rPr>
        <w:t>the Excluded Activities (if any) specified in the Agreement</w:t>
      </w:r>
      <w:r>
        <w:rPr>
          <w:spacing w:val="3"/>
          <w:w w:val="105"/>
          <w:sz w:val="19"/>
        </w:rPr>
        <w:t xml:space="preserve"> </w:t>
      </w:r>
      <w:r>
        <w:rPr>
          <w:w w:val="105"/>
          <w:sz w:val="19"/>
        </w:rPr>
        <w:t>Information;</w:t>
      </w:r>
    </w:p>
    <w:p w14:paraId="11CE7C62" w14:textId="77777777" w:rsidR="00810149" w:rsidRDefault="0024511D">
      <w:pPr>
        <w:pStyle w:val="BodyText"/>
        <w:tabs>
          <w:tab w:val="left" w:pos="1236"/>
        </w:tabs>
        <w:spacing w:before="3"/>
        <w:ind w:left="812" w:firstLine="0"/>
      </w:pPr>
      <w:proofErr w:type="spellStart"/>
      <w:r>
        <w:rPr>
          <w:w w:val="105"/>
        </w:rPr>
        <w:t>i</w:t>
      </w:r>
      <w:proofErr w:type="spellEnd"/>
      <w:r>
        <w:rPr>
          <w:w w:val="105"/>
        </w:rPr>
        <w:t>.</w:t>
      </w:r>
      <w:r>
        <w:rPr>
          <w:w w:val="105"/>
        </w:rPr>
        <w:tab/>
      </w:r>
      <w:proofErr w:type="gramStart"/>
      <w:r>
        <w:rPr>
          <w:w w:val="105"/>
        </w:rPr>
        <w:t>ensure</w:t>
      </w:r>
      <w:proofErr w:type="gramEnd"/>
      <w:r>
        <w:rPr>
          <w:w w:val="105"/>
        </w:rPr>
        <w:t xml:space="preserve"> that title to the Horse remains with the Owner at all times;</w:t>
      </w:r>
      <w:r>
        <w:rPr>
          <w:spacing w:val="7"/>
          <w:w w:val="105"/>
        </w:rPr>
        <w:t xml:space="preserve"> </w:t>
      </w:r>
      <w:r>
        <w:rPr>
          <w:w w:val="105"/>
        </w:rPr>
        <w:t>and</w:t>
      </w:r>
    </w:p>
    <w:p w14:paraId="39868076" w14:textId="77777777" w:rsidR="00810149" w:rsidRDefault="0024511D">
      <w:pPr>
        <w:pStyle w:val="BodyText"/>
        <w:tabs>
          <w:tab w:val="left" w:pos="1236"/>
        </w:tabs>
        <w:spacing w:before="13" w:line="254" w:lineRule="auto"/>
        <w:ind w:left="1237" w:right="119" w:hanging="425"/>
      </w:pPr>
      <w:r>
        <w:rPr>
          <w:w w:val="105"/>
        </w:rPr>
        <w:t>j.</w:t>
      </w:r>
      <w:r>
        <w:rPr>
          <w:w w:val="105"/>
        </w:rPr>
        <w:tab/>
      </w:r>
      <w:proofErr w:type="gramStart"/>
      <w:r>
        <w:rPr>
          <w:w w:val="105"/>
        </w:rPr>
        <w:t>pay</w:t>
      </w:r>
      <w:proofErr w:type="gramEnd"/>
      <w:r>
        <w:rPr>
          <w:w w:val="105"/>
        </w:rPr>
        <w:t xml:space="preserve"> promptly and in full (without set off or other deduction) all amounts due under this Agreement and by no later than the date required under the relevant invoice, plus VAT if</w:t>
      </w:r>
      <w:r>
        <w:rPr>
          <w:spacing w:val="3"/>
          <w:w w:val="105"/>
        </w:rPr>
        <w:t xml:space="preserve"> </w:t>
      </w:r>
      <w:r>
        <w:rPr>
          <w:w w:val="105"/>
        </w:rPr>
        <w:t>applicable.</w:t>
      </w:r>
    </w:p>
    <w:p w14:paraId="77FB05EE" w14:textId="77777777" w:rsidR="00810149" w:rsidRDefault="0024511D">
      <w:pPr>
        <w:pStyle w:val="ListParagraph"/>
        <w:numPr>
          <w:ilvl w:val="1"/>
          <w:numId w:val="1"/>
        </w:numPr>
        <w:tabs>
          <w:tab w:val="left" w:pos="669"/>
          <w:tab w:val="left" w:pos="671"/>
        </w:tabs>
        <w:spacing w:line="230" w:lineRule="exact"/>
        <w:ind w:hanging="568"/>
        <w:rPr>
          <w:sz w:val="19"/>
        </w:rPr>
      </w:pPr>
      <w:r>
        <w:rPr>
          <w:w w:val="105"/>
          <w:sz w:val="19"/>
        </w:rPr>
        <w:t>Lessee represents and warrants that Lessee has the right and autho</w:t>
      </w:r>
      <w:r>
        <w:rPr>
          <w:w w:val="105"/>
          <w:sz w:val="19"/>
        </w:rPr>
        <w:t>rity to enter into this</w:t>
      </w:r>
      <w:r>
        <w:rPr>
          <w:spacing w:val="3"/>
          <w:w w:val="105"/>
          <w:sz w:val="19"/>
        </w:rPr>
        <w:t xml:space="preserve"> </w:t>
      </w:r>
      <w:r>
        <w:rPr>
          <w:w w:val="105"/>
          <w:sz w:val="19"/>
        </w:rPr>
        <w:t>Agreement.</w:t>
      </w:r>
    </w:p>
    <w:p w14:paraId="741F7E35" w14:textId="77777777" w:rsidR="00810149" w:rsidRDefault="00810149">
      <w:pPr>
        <w:pStyle w:val="BodyText"/>
        <w:spacing w:before="1"/>
        <w:ind w:left="0" w:firstLine="0"/>
        <w:rPr>
          <w:sz w:val="21"/>
        </w:rPr>
      </w:pPr>
    </w:p>
    <w:p w14:paraId="7739B61B" w14:textId="77777777" w:rsidR="00810149" w:rsidRDefault="0024511D">
      <w:pPr>
        <w:pStyle w:val="Heading1"/>
        <w:numPr>
          <w:ilvl w:val="0"/>
          <w:numId w:val="1"/>
        </w:numPr>
        <w:tabs>
          <w:tab w:val="left" w:pos="671"/>
        </w:tabs>
        <w:ind w:hanging="568"/>
        <w:jc w:val="both"/>
      </w:pPr>
      <w:r>
        <w:rPr>
          <w:w w:val="105"/>
        </w:rPr>
        <w:t>Illness, injury or death of</w:t>
      </w:r>
      <w:r>
        <w:rPr>
          <w:spacing w:val="3"/>
          <w:w w:val="105"/>
        </w:rPr>
        <w:t xml:space="preserve"> </w:t>
      </w:r>
      <w:r>
        <w:rPr>
          <w:w w:val="105"/>
        </w:rPr>
        <w:t>Horse</w:t>
      </w:r>
    </w:p>
    <w:p w14:paraId="7C0C1793" w14:textId="77777777" w:rsidR="00810149" w:rsidRDefault="0024511D">
      <w:pPr>
        <w:pStyle w:val="ListParagraph"/>
        <w:numPr>
          <w:ilvl w:val="1"/>
          <w:numId w:val="1"/>
        </w:numPr>
        <w:tabs>
          <w:tab w:val="left" w:pos="671"/>
        </w:tabs>
        <w:spacing w:before="9"/>
        <w:ind w:hanging="568"/>
        <w:jc w:val="both"/>
        <w:rPr>
          <w:sz w:val="19"/>
        </w:rPr>
      </w:pPr>
      <w:r>
        <w:rPr>
          <w:w w:val="105"/>
          <w:sz w:val="19"/>
        </w:rPr>
        <w:t xml:space="preserve">If the Horse shall die during the Lease </w:t>
      </w:r>
      <w:proofErr w:type="gramStart"/>
      <w:r>
        <w:rPr>
          <w:w w:val="105"/>
          <w:sz w:val="19"/>
        </w:rPr>
        <w:t>Period</w:t>
      </w:r>
      <w:proofErr w:type="gramEnd"/>
      <w:r>
        <w:rPr>
          <w:w w:val="105"/>
          <w:sz w:val="19"/>
        </w:rPr>
        <w:t xml:space="preserve"> then the Lease (and this Agreement) shall thereupon come to an</w:t>
      </w:r>
      <w:r>
        <w:rPr>
          <w:spacing w:val="-19"/>
          <w:w w:val="105"/>
          <w:sz w:val="19"/>
        </w:rPr>
        <w:t xml:space="preserve"> </w:t>
      </w:r>
      <w:r>
        <w:rPr>
          <w:w w:val="105"/>
          <w:sz w:val="19"/>
        </w:rPr>
        <w:t>end.</w:t>
      </w:r>
    </w:p>
    <w:p w14:paraId="76F166A6" w14:textId="77777777" w:rsidR="00810149" w:rsidRDefault="0024511D">
      <w:pPr>
        <w:pStyle w:val="ListParagraph"/>
        <w:numPr>
          <w:ilvl w:val="1"/>
          <w:numId w:val="1"/>
        </w:numPr>
        <w:tabs>
          <w:tab w:val="left" w:pos="671"/>
        </w:tabs>
        <w:spacing w:before="12" w:line="254" w:lineRule="auto"/>
        <w:ind w:right="119"/>
        <w:jc w:val="both"/>
        <w:rPr>
          <w:sz w:val="19"/>
        </w:rPr>
      </w:pPr>
      <w:r>
        <w:rPr>
          <w:w w:val="105"/>
          <w:sz w:val="19"/>
        </w:rPr>
        <w:t xml:space="preserve">If the Horse suffers an illness or injury which requires the Horse (in </w:t>
      </w:r>
      <w:r>
        <w:rPr>
          <w:w w:val="105"/>
          <w:sz w:val="19"/>
        </w:rPr>
        <w:t>the reasonable opinion of the Owner and the Trainer after consultation with a qualified veterinarian) to cease being trained for the remainder of the Lease Period then, unless otherwise agreed between the parties, the Lease (and this Agreement) shall immed</w:t>
      </w:r>
      <w:r>
        <w:rPr>
          <w:w w:val="105"/>
          <w:sz w:val="19"/>
        </w:rPr>
        <w:t>iately (upon Lessee being notified of such decision) come to an</w:t>
      </w:r>
      <w:r>
        <w:rPr>
          <w:spacing w:val="6"/>
          <w:w w:val="105"/>
          <w:sz w:val="19"/>
        </w:rPr>
        <w:t xml:space="preserve"> </w:t>
      </w:r>
      <w:r>
        <w:rPr>
          <w:w w:val="105"/>
          <w:sz w:val="19"/>
        </w:rPr>
        <w:t>end.</w:t>
      </w:r>
    </w:p>
    <w:p w14:paraId="25FBDF13" w14:textId="77777777" w:rsidR="00810149" w:rsidRDefault="0024511D">
      <w:pPr>
        <w:pStyle w:val="ListParagraph"/>
        <w:numPr>
          <w:ilvl w:val="1"/>
          <w:numId w:val="1"/>
        </w:numPr>
        <w:tabs>
          <w:tab w:val="left" w:pos="671"/>
        </w:tabs>
        <w:spacing w:line="252" w:lineRule="auto"/>
        <w:ind w:right="118"/>
        <w:jc w:val="both"/>
        <w:rPr>
          <w:sz w:val="19"/>
        </w:rPr>
      </w:pPr>
      <w:r>
        <w:rPr>
          <w:w w:val="105"/>
          <w:sz w:val="19"/>
        </w:rPr>
        <w:t>If the Horse suffers an illness or injury which should not (in the reasonable opinion of the Owner and the Trainer after consultation with a qualified veterinarian) prevent the Horse from</w:t>
      </w:r>
      <w:r>
        <w:rPr>
          <w:w w:val="105"/>
          <w:sz w:val="19"/>
        </w:rPr>
        <w:t xml:space="preserve"> being trained again before the end of the Lease Period then, unless otherwise agreed between the parties, the Lease (and this Agreement) shall continue in full force and effect in accordance with the terms</w:t>
      </w:r>
      <w:r>
        <w:rPr>
          <w:spacing w:val="8"/>
          <w:w w:val="105"/>
          <w:sz w:val="19"/>
        </w:rPr>
        <w:t xml:space="preserve"> </w:t>
      </w:r>
      <w:r>
        <w:rPr>
          <w:w w:val="105"/>
          <w:sz w:val="19"/>
        </w:rPr>
        <w:t>hereof.</w:t>
      </w:r>
    </w:p>
    <w:p w14:paraId="4AA99D9D" w14:textId="77777777" w:rsidR="00810149" w:rsidRDefault="00810149">
      <w:pPr>
        <w:pStyle w:val="BodyText"/>
        <w:spacing w:before="9"/>
        <w:ind w:left="0" w:firstLine="0"/>
      </w:pPr>
    </w:p>
    <w:p w14:paraId="68107556" w14:textId="77777777" w:rsidR="00810149" w:rsidRDefault="0024511D">
      <w:pPr>
        <w:pStyle w:val="Heading1"/>
        <w:numPr>
          <w:ilvl w:val="0"/>
          <w:numId w:val="1"/>
        </w:numPr>
        <w:tabs>
          <w:tab w:val="left" w:pos="671"/>
        </w:tabs>
        <w:ind w:hanging="568"/>
        <w:jc w:val="both"/>
      </w:pPr>
      <w:r>
        <w:rPr>
          <w:w w:val="105"/>
        </w:rPr>
        <w:t>Insurance</w:t>
      </w:r>
    </w:p>
    <w:p w14:paraId="5A725442" w14:textId="77777777" w:rsidR="00810149" w:rsidRDefault="0024511D">
      <w:pPr>
        <w:pStyle w:val="ListParagraph"/>
        <w:numPr>
          <w:ilvl w:val="1"/>
          <w:numId w:val="1"/>
        </w:numPr>
        <w:tabs>
          <w:tab w:val="left" w:pos="671"/>
        </w:tabs>
        <w:spacing w:before="13" w:line="254" w:lineRule="auto"/>
        <w:ind w:right="122"/>
        <w:jc w:val="both"/>
        <w:rPr>
          <w:sz w:val="19"/>
        </w:rPr>
      </w:pPr>
      <w:r>
        <w:rPr>
          <w:w w:val="105"/>
          <w:sz w:val="19"/>
        </w:rPr>
        <w:t>Each party shall be responsible for obtaining their own insurance in respect of their potential liabilities under or in connection with this</w:t>
      </w:r>
      <w:r>
        <w:rPr>
          <w:spacing w:val="2"/>
          <w:w w:val="105"/>
          <w:sz w:val="19"/>
        </w:rPr>
        <w:t xml:space="preserve"> </w:t>
      </w:r>
      <w:r>
        <w:rPr>
          <w:w w:val="105"/>
          <w:sz w:val="19"/>
        </w:rPr>
        <w:t>Agreement.</w:t>
      </w:r>
    </w:p>
    <w:p w14:paraId="6F175705" w14:textId="77777777" w:rsidR="00810149" w:rsidRDefault="0024511D">
      <w:pPr>
        <w:pStyle w:val="ListParagraph"/>
        <w:numPr>
          <w:ilvl w:val="1"/>
          <w:numId w:val="1"/>
        </w:numPr>
        <w:tabs>
          <w:tab w:val="left" w:pos="671"/>
        </w:tabs>
        <w:spacing w:line="252" w:lineRule="auto"/>
        <w:ind w:right="119"/>
        <w:jc w:val="both"/>
        <w:rPr>
          <w:sz w:val="19"/>
        </w:rPr>
      </w:pPr>
      <w:r>
        <w:rPr>
          <w:w w:val="105"/>
          <w:sz w:val="19"/>
        </w:rPr>
        <w:t xml:space="preserve">Lessee </w:t>
      </w:r>
      <w:proofErr w:type="gramStart"/>
      <w:r>
        <w:rPr>
          <w:w w:val="105"/>
          <w:sz w:val="19"/>
        </w:rPr>
        <w:t>shall obtain and maintain at all times</w:t>
      </w:r>
      <w:proofErr w:type="gramEnd"/>
      <w:r>
        <w:rPr>
          <w:w w:val="105"/>
          <w:sz w:val="19"/>
        </w:rPr>
        <w:t xml:space="preserve"> during the Lease Period third party liability insurance co</w:t>
      </w:r>
      <w:r>
        <w:rPr>
          <w:w w:val="105"/>
          <w:sz w:val="19"/>
        </w:rPr>
        <w:t>ver (to cover against amongst other things potential damages if the Horse causes damage or injury during the Lease Period) with a minimum level of cover of £5 million. Lessee shall be liable for the payment of the aforesaid insurance premium. Such insuranc</w:t>
      </w:r>
      <w:r>
        <w:rPr>
          <w:w w:val="105"/>
          <w:sz w:val="19"/>
        </w:rPr>
        <w:t xml:space="preserve">e is available either via a Racehorse Owners Association (ROA) membership or independently. The </w:t>
      </w:r>
      <w:proofErr w:type="gramStart"/>
      <w:r>
        <w:rPr>
          <w:w w:val="105"/>
          <w:sz w:val="19"/>
        </w:rPr>
        <w:t>third party</w:t>
      </w:r>
      <w:proofErr w:type="gramEnd"/>
      <w:r>
        <w:rPr>
          <w:w w:val="105"/>
          <w:sz w:val="19"/>
        </w:rPr>
        <w:t xml:space="preserve"> liability insurance cover must cover the Owner and the Lessee. Lessee will provide the Owner with a copy of the insurance policy</w:t>
      </w:r>
      <w:r>
        <w:rPr>
          <w:spacing w:val="3"/>
          <w:w w:val="105"/>
          <w:sz w:val="19"/>
        </w:rPr>
        <w:t xml:space="preserve"> </w:t>
      </w:r>
      <w:r>
        <w:rPr>
          <w:w w:val="105"/>
          <w:sz w:val="19"/>
        </w:rPr>
        <w:t>document(s).</w:t>
      </w:r>
    </w:p>
    <w:p w14:paraId="6D723BFF" w14:textId="77777777" w:rsidR="00810149" w:rsidRDefault="0024511D">
      <w:pPr>
        <w:pStyle w:val="ListParagraph"/>
        <w:numPr>
          <w:ilvl w:val="1"/>
          <w:numId w:val="1"/>
        </w:numPr>
        <w:tabs>
          <w:tab w:val="left" w:pos="671"/>
        </w:tabs>
        <w:spacing w:before="1" w:line="252" w:lineRule="auto"/>
        <w:ind w:right="117"/>
        <w:jc w:val="both"/>
        <w:rPr>
          <w:sz w:val="19"/>
        </w:rPr>
      </w:pPr>
      <w:r>
        <w:rPr>
          <w:w w:val="105"/>
          <w:sz w:val="19"/>
        </w:rPr>
        <w:t>Withou</w:t>
      </w:r>
      <w:r>
        <w:rPr>
          <w:w w:val="105"/>
          <w:sz w:val="19"/>
        </w:rPr>
        <w:t xml:space="preserve">t prejudice to the obligation under clause 10.2, if Lessee wishes to insure against any veterinary costs or other fees or expenses that Lessee may be required to pay under clause 6, Lessee shall be </w:t>
      </w:r>
      <w:proofErr w:type="gramStart"/>
      <w:r>
        <w:rPr>
          <w:w w:val="105"/>
          <w:sz w:val="19"/>
        </w:rPr>
        <w:t>responsible  for</w:t>
      </w:r>
      <w:proofErr w:type="gramEnd"/>
      <w:r>
        <w:rPr>
          <w:w w:val="105"/>
          <w:sz w:val="19"/>
        </w:rPr>
        <w:t xml:space="preserve"> procuring the same. If Lessee chooses not</w:t>
      </w:r>
      <w:r>
        <w:rPr>
          <w:w w:val="105"/>
          <w:sz w:val="19"/>
        </w:rPr>
        <w:t xml:space="preserve"> to, Lessee does so at Lessee’s own risk. The Owner shall be under no obligation to obtain insurance on its or Lessee’s behalf or, even if the Owner does obtain relevant insurance, to try to recover from the Owner’s insurers any such veterinary costs or ot</w:t>
      </w:r>
      <w:r>
        <w:rPr>
          <w:w w:val="105"/>
          <w:sz w:val="19"/>
        </w:rPr>
        <w:t>her fees or expenses that Lessee has paid out. If, however, the Owner does have relevant insurance and if the Owner does recover any or all of the fees or expenses paid by Lessee, the Owner shall repay to Lessee any veterinary costs or other fees or expens</w:t>
      </w:r>
      <w:r>
        <w:rPr>
          <w:w w:val="105"/>
          <w:sz w:val="19"/>
        </w:rPr>
        <w:t>es Lessee has paid out that are recovered from the insurers by the Owner, less any insurance excess and less any costs or expenses incurred by the</w:t>
      </w:r>
      <w:r>
        <w:rPr>
          <w:spacing w:val="4"/>
          <w:w w:val="105"/>
          <w:sz w:val="19"/>
        </w:rPr>
        <w:t xml:space="preserve"> </w:t>
      </w:r>
      <w:r>
        <w:rPr>
          <w:w w:val="105"/>
          <w:sz w:val="19"/>
        </w:rPr>
        <w:t>Owner.</w:t>
      </w:r>
    </w:p>
    <w:p w14:paraId="5274961A" w14:textId="77777777" w:rsidR="00810149" w:rsidRDefault="0024511D">
      <w:pPr>
        <w:pStyle w:val="ListParagraph"/>
        <w:numPr>
          <w:ilvl w:val="1"/>
          <w:numId w:val="1"/>
        </w:numPr>
        <w:tabs>
          <w:tab w:val="left" w:pos="671"/>
        </w:tabs>
        <w:spacing w:before="7" w:line="247" w:lineRule="auto"/>
        <w:ind w:right="118"/>
        <w:jc w:val="both"/>
        <w:rPr>
          <w:sz w:val="19"/>
        </w:rPr>
      </w:pPr>
      <w:r>
        <w:rPr>
          <w:w w:val="105"/>
          <w:sz w:val="19"/>
        </w:rPr>
        <w:t>It is the responsibility of Lessee to ensure that the terms and conditions of any applicable insurance</w:t>
      </w:r>
      <w:r>
        <w:rPr>
          <w:w w:val="105"/>
          <w:sz w:val="19"/>
        </w:rPr>
        <w:t xml:space="preserve"> policy are met and complied</w:t>
      </w:r>
      <w:r>
        <w:rPr>
          <w:spacing w:val="2"/>
          <w:w w:val="105"/>
          <w:sz w:val="19"/>
        </w:rPr>
        <w:t xml:space="preserve"> </w:t>
      </w:r>
      <w:r>
        <w:rPr>
          <w:w w:val="105"/>
          <w:sz w:val="19"/>
        </w:rPr>
        <w:t>with.</w:t>
      </w:r>
    </w:p>
    <w:p w14:paraId="5DAF5602" w14:textId="77777777" w:rsidR="00810149" w:rsidRDefault="0024511D">
      <w:pPr>
        <w:pStyle w:val="ListParagraph"/>
        <w:numPr>
          <w:ilvl w:val="1"/>
          <w:numId w:val="1"/>
        </w:numPr>
        <w:tabs>
          <w:tab w:val="left" w:pos="671"/>
        </w:tabs>
        <w:spacing w:before="7" w:line="254" w:lineRule="auto"/>
        <w:ind w:right="120"/>
        <w:jc w:val="both"/>
        <w:rPr>
          <w:sz w:val="19"/>
        </w:rPr>
      </w:pPr>
      <w:r>
        <w:rPr>
          <w:w w:val="105"/>
          <w:sz w:val="19"/>
        </w:rPr>
        <w:t xml:space="preserve">The Owner shall be responsible for </w:t>
      </w:r>
      <w:proofErr w:type="gramStart"/>
      <w:r>
        <w:rPr>
          <w:w w:val="105"/>
          <w:sz w:val="19"/>
        </w:rPr>
        <w:t>insuring</w:t>
      </w:r>
      <w:proofErr w:type="gramEnd"/>
      <w:r>
        <w:rPr>
          <w:w w:val="105"/>
          <w:sz w:val="19"/>
        </w:rPr>
        <w:t xml:space="preserve"> the Horse to such value as it sees fit in respect of all risks of mortality (“ARM”) during the Lease Period, with the Owner named as the beneficiary of the policy. The proceeds </w:t>
      </w:r>
      <w:r>
        <w:rPr>
          <w:w w:val="105"/>
          <w:sz w:val="19"/>
        </w:rPr>
        <w:t>of any insurance claim shall accordingly be for the sole account of the Owner, even if Lessee agrees to pay a contribution towards the costs of insuring the Horse against ARM for the Lease</w:t>
      </w:r>
      <w:r>
        <w:rPr>
          <w:spacing w:val="9"/>
          <w:w w:val="105"/>
          <w:sz w:val="19"/>
        </w:rPr>
        <w:t xml:space="preserve"> </w:t>
      </w:r>
      <w:r>
        <w:rPr>
          <w:w w:val="105"/>
          <w:sz w:val="19"/>
        </w:rPr>
        <w:t>Period.</w:t>
      </w:r>
    </w:p>
    <w:p w14:paraId="2A838084" w14:textId="77777777" w:rsidR="00810149" w:rsidRDefault="00810149">
      <w:pPr>
        <w:pStyle w:val="BodyText"/>
        <w:spacing w:before="8"/>
        <w:ind w:left="0" w:firstLine="0"/>
      </w:pPr>
    </w:p>
    <w:p w14:paraId="11E6101D" w14:textId="77777777" w:rsidR="00810149" w:rsidRDefault="0024511D">
      <w:pPr>
        <w:pStyle w:val="Heading1"/>
        <w:numPr>
          <w:ilvl w:val="0"/>
          <w:numId w:val="1"/>
        </w:numPr>
        <w:tabs>
          <w:tab w:val="left" w:pos="669"/>
          <w:tab w:val="left" w:pos="671"/>
        </w:tabs>
        <w:ind w:hanging="568"/>
      </w:pPr>
      <w:r>
        <w:rPr>
          <w:w w:val="105"/>
        </w:rPr>
        <w:t>Right of first</w:t>
      </w:r>
      <w:r>
        <w:rPr>
          <w:spacing w:val="2"/>
          <w:w w:val="105"/>
        </w:rPr>
        <w:t xml:space="preserve"> </w:t>
      </w:r>
      <w:r>
        <w:rPr>
          <w:w w:val="105"/>
        </w:rPr>
        <w:t>refusal</w:t>
      </w:r>
    </w:p>
    <w:p w14:paraId="4204D8F0" w14:textId="77777777" w:rsidR="00810149" w:rsidRDefault="0024511D">
      <w:pPr>
        <w:pStyle w:val="ListParagraph"/>
        <w:numPr>
          <w:ilvl w:val="1"/>
          <w:numId w:val="1"/>
        </w:numPr>
        <w:tabs>
          <w:tab w:val="left" w:pos="669"/>
          <w:tab w:val="left" w:pos="671"/>
        </w:tabs>
        <w:spacing w:before="8"/>
        <w:ind w:hanging="568"/>
        <w:rPr>
          <w:sz w:val="19"/>
        </w:rPr>
      </w:pPr>
      <w:r>
        <w:rPr>
          <w:w w:val="105"/>
          <w:sz w:val="19"/>
        </w:rPr>
        <w:t>Subject to the terms of this clause</w:t>
      </w:r>
      <w:r>
        <w:rPr>
          <w:w w:val="105"/>
          <w:sz w:val="19"/>
        </w:rPr>
        <w:t xml:space="preserve"> 11, the Owner reserves the right to sell the Horse during the Lease</w:t>
      </w:r>
      <w:r>
        <w:rPr>
          <w:spacing w:val="-7"/>
          <w:w w:val="105"/>
          <w:sz w:val="19"/>
        </w:rPr>
        <w:t xml:space="preserve"> </w:t>
      </w:r>
      <w:r>
        <w:rPr>
          <w:w w:val="105"/>
          <w:sz w:val="19"/>
        </w:rPr>
        <w:t>Period.</w:t>
      </w:r>
    </w:p>
    <w:p w14:paraId="4F035610" w14:textId="77777777" w:rsidR="00810149" w:rsidRDefault="0024511D">
      <w:pPr>
        <w:pStyle w:val="ListParagraph"/>
        <w:numPr>
          <w:ilvl w:val="1"/>
          <w:numId w:val="1"/>
        </w:numPr>
        <w:tabs>
          <w:tab w:val="left" w:pos="669"/>
          <w:tab w:val="left" w:pos="671"/>
        </w:tabs>
        <w:spacing w:before="13" w:line="254" w:lineRule="auto"/>
        <w:ind w:right="120"/>
        <w:rPr>
          <w:sz w:val="19"/>
        </w:rPr>
      </w:pPr>
      <w:r>
        <w:rPr>
          <w:w w:val="105"/>
          <w:sz w:val="19"/>
        </w:rPr>
        <w:t xml:space="preserve">If the Owner receives an offer for the Horse from a bona fide </w:t>
      </w:r>
      <w:proofErr w:type="gramStart"/>
      <w:r>
        <w:rPr>
          <w:w w:val="105"/>
          <w:sz w:val="19"/>
        </w:rPr>
        <w:t>third party</w:t>
      </w:r>
      <w:proofErr w:type="gramEnd"/>
      <w:r>
        <w:rPr>
          <w:w w:val="105"/>
          <w:sz w:val="19"/>
        </w:rPr>
        <w:t xml:space="preserve"> purchaser during the Lease Period, the Owner agrees to give Lessee a right to match the offer and buy the Horse as per the</w:t>
      </w:r>
      <w:r>
        <w:rPr>
          <w:spacing w:val="6"/>
          <w:w w:val="105"/>
          <w:sz w:val="19"/>
        </w:rPr>
        <w:t xml:space="preserve"> </w:t>
      </w:r>
      <w:r>
        <w:rPr>
          <w:w w:val="105"/>
          <w:sz w:val="19"/>
        </w:rPr>
        <w:t>below.</w:t>
      </w:r>
    </w:p>
    <w:p w14:paraId="4E098CB6" w14:textId="77777777" w:rsidR="00810149" w:rsidRDefault="0024511D">
      <w:pPr>
        <w:pStyle w:val="ListParagraph"/>
        <w:numPr>
          <w:ilvl w:val="1"/>
          <w:numId w:val="1"/>
        </w:numPr>
        <w:tabs>
          <w:tab w:val="left" w:pos="669"/>
          <w:tab w:val="left" w:pos="671"/>
        </w:tabs>
        <w:spacing w:line="254" w:lineRule="auto"/>
        <w:ind w:right="119"/>
        <w:rPr>
          <w:sz w:val="19"/>
        </w:rPr>
      </w:pPr>
      <w:r>
        <w:rPr>
          <w:w w:val="105"/>
          <w:sz w:val="19"/>
        </w:rPr>
        <w:t>Before proceeding with any proposed offer that the Owner would like to accept, the Owner shall first notify Lessee in writing (“</w:t>
      </w:r>
      <w:r>
        <w:rPr>
          <w:b/>
          <w:w w:val="105"/>
          <w:sz w:val="19"/>
        </w:rPr>
        <w:t>Sale Notice</w:t>
      </w:r>
      <w:r>
        <w:rPr>
          <w:w w:val="105"/>
          <w:sz w:val="19"/>
        </w:rPr>
        <w:t>”) giving details of the offer, including the offer price (the “</w:t>
      </w:r>
      <w:r>
        <w:rPr>
          <w:b/>
          <w:w w:val="105"/>
          <w:sz w:val="19"/>
        </w:rPr>
        <w:t>Proposed Sale</w:t>
      </w:r>
      <w:r>
        <w:rPr>
          <w:b/>
          <w:spacing w:val="-5"/>
          <w:w w:val="105"/>
          <w:sz w:val="19"/>
        </w:rPr>
        <w:t xml:space="preserve"> </w:t>
      </w:r>
      <w:r>
        <w:rPr>
          <w:b/>
          <w:w w:val="105"/>
          <w:sz w:val="19"/>
        </w:rPr>
        <w:t>Price</w:t>
      </w:r>
      <w:r>
        <w:rPr>
          <w:w w:val="105"/>
          <w:sz w:val="19"/>
        </w:rPr>
        <w:t>”).</w:t>
      </w:r>
    </w:p>
    <w:p w14:paraId="5F680758" w14:textId="77777777" w:rsidR="00810149" w:rsidRDefault="0024511D">
      <w:pPr>
        <w:pStyle w:val="ListParagraph"/>
        <w:numPr>
          <w:ilvl w:val="1"/>
          <w:numId w:val="1"/>
        </w:numPr>
        <w:tabs>
          <w:tab w:val="left" w:pos="669"/>
          <w:tab w:val="left" w:pos="671"/>
        </w:tabs>
        <w:spacing w:line="254" w:lineRule="auto"/>
        <w:ind w:right="120"/>
        <w:rPr>
          <w:sz w:val="19"/>
        </w:rPr>
      </w:pPr>
      <w:r>
        <w:rPr>
          <w:w w:val="105"/>
          <w:sz w:val="19"/>
        </w:rPr>
        <w:t xml:space="preserve">Lessee shall notify the Owner </w:t>
      </w:r>
      <w:r>
        <w:rPr>
          <w:w w:val="105"/>
          <w:sz w:val="19"/>
        </w:rPr>
        <w:t xml:space="preserve">in writing whether it wishes to buy the Horse at the Proposed Sale Price within </w:t>
      </w:r>
      <w:proofErr w:type="gramStart"/>
      <w:r>
        <w:rPr>
          <w:w w:val="105"/>
          <w:sz w:val="19"/>
        </w:rPr>
        <w:t>7  days</w:t>
      </w:r>
      <w:proofErr w:type="gramEnd"/>
      <w:r>
        <w:rPr>
          <w:w w:val="105"/>
          <w:sz w:val="19"/>
        </w:rPr>
        <w:t xml:space="preserve"> of receipt of the Sale Notice (“</w:t>
      </w:r>
      <w:r>
        <w:rPr>
          <w:b/>
          <w:w w:val="105"/>
          <w:sz w:val="19"/>
        </w:rPr>
        <w:t>Purchase</w:t>
      </w:r>
      <w:r>
        <w:rPr>
          <w:b/>
          <w:spacing w:val="5"/>
          <w:w w:val="105"/>
          <w:sz w:val="19"/>
        </w:rPr>
        <w:t xml:space="preserve"> </w:t>
      </w:r>
      <w:r>
        <w:rPr>
          <w:b/>
          <w:w w:val="105"/>
          <w:sz w:val="19"/>
        </w:rPr>
        <w:t>Notice</w:t>
      </w:r>
      <w:r>
        <w:rPr>
          <w:w w:val="105"/>
          <w:sz w:val="19"/>
        </w:rPr>
        <w:t>”).</w:t>
      </w:r>
    </w:p>
    <w:p w14:paraId="34EEA405" w14:textId="77777777" w:rsidR="00810149" w:rsidRDefault="00810149">
      <w:pPr>
        <w:spacing w:line="254" w:lineRule="auto"/>
        <w:rPr>
          <w:sz w:val="19"/>
        </w:rPr>
        <w:sectPr w:rsidR="00810149">
          <w:pgSz w:w="11910" w:h="16840"/>
          <w:pgMar w:top="760" w:right="860" w:bottom="280" w:left="900" w:header="720" w:footer="720" w:gutter="0"/>
          <w:cols w:space="720"/>
        </w:sectPr>
      </w:pPr>
    </w:p>
    <w:p w14:paraId="4217209E" w14:textId="77777777" w:rsidR="00810149" w:rsidRDefault="0024511D">
      <w:pPr>
        <w:pStyle w:val="ListParagraph"/>
        <w:numPr>
          <w:ilvl w:val="1"/>
          <w:numId w:val="1"/>
        </w:numPr>
        <w:tabs>
          <w:tab w:val="left" w:pos="671"/>
        </w:tabs>
        <w:spacing w:before="87" w:line="254" w:lineRule="auto"/>
        <w:ind w:right="119"/>
        <w:jc w:val="both"/>
        <w:rPr>
          <w:sz w:val="19"/>
        </w:rPr>
      </w:pPr>
      <w:r>
        <w:rPr>
          <w:w w:val="105"/>
          <w:sz w:val="19"/>
        </w:rPr>
        <w:lastRenderedPageBreak/>
        <w:t xml:space="preserve">If, at the expiry of the period stated in clause 11.4, Lessee has not given the Purchase Notice or has </w:t>
      </w:r>
      <w:r>
        <w:rPr>
          <w:w w:val="105"/>
          <w:sz w:val="19"/>
        </w:rPr>
        <w:t>stated it does not wish to buy the Horse at the Proposed Sale Price, the Owner shall be entitled to sell the Horse to the third party purchaser at a price not less than the Proposed Sale Price provided that it does so within 3 months of the expiry of the p</w:t>
      </w:r>
      <w:r>
        <w:rPr>
          <w:w w:val="105"/>
          <w:sz w:val="19"/>
        </w:rPr>
        <w:t>eriod specified in clause</w:t>
      </w:r>
      <w:r>
        <w:rPr>
          <w:spacing w:val="5"/>
          <w:w w:val="105"/>
          <w:sz w:val="19"/>
        </w:rPr>
        <w:t xml:space="preserve"> </w:t>
      </w:r>
      <w:r>
        <w:rPr>
          <w:w w:val="105"/>
          <w:sz w:val="19"/>
        </w:rPr>
        <w:t>11.4.</w:t>
      </w:r>
    </w:p>
    <w:p w14:paraId="0C4B2E36" w14:textId="77777777" w:rsidR="00810149" w:rsidRDefault="0024511D">
      <w:pPr>
        <w:pStyle w:val="ListParagraph"/>
        <w:numPr>
          <w:ilvl w:val="1"/>
          <w:numId w:val="1"/>
        </w:numPr>
        <w:tabs>
          <w:tab w:val="left" w:pos="671"/>
        </w:tabs>
        <w:spacing w:line="252" w:lineRule="auto"/>
        <w:ind w:right="117"/>
        <w:jc w:val="both"/>
        <w:rPr>
          <w:sz w:val="19"/>
        </w:rPr>
      </w:pPr>
      <w:r>
        <w:rPr>
          <w:w w:val="105"/>
          <w:sz w:val="19"/>
        </w:rPr>
        <w:t xml:space="preserve">If Lessee has given the Owner the Purchase Notice within the stated period, indicating Lessee’s wish to buy the Horse at the Proposed Sale Price, Lessee shall be bound to buy the Horse and pay the Proposed Sale Price to the </w:t>
      </w:r>
      <w:r>
        <w:rPr>
          <w:w w:val="105"/>
          <w:sz w:val="19"/>
        </w:rPr>
        <w:t>Owner, and the Owner shall be bound to sell the Horse at this price, with such sale to complete within 30 days of receipt of the Purchase Notice. Until such sale completion, this Agreement shall continue in full force and</w:t>
      </w:r>
      <w:r>
        <w:rPr>
          <w:spacing w:val="-19"/>
          <w:w w:val="105"/>
          <w:sz w:val="19"/>
        </w:rPr>
        <w:t xml:space="preserve"> </w:t>
      </w:r>
      <w:r>
        <w:rPr>
          <w:w w:val="105"/>
          <w:sz w:val="19"/>
        </w:rPr>
        <w:t>effect.</w:t>
      </w:r>
    </w:p>
    <w:p w14:paraId="3B3874CE" w14:textId="77777777" w:rsidR="00810149" w:rsidRDefault="0024511D">
      <w:pPr>
        <w:pStyle w:val="ListParagraph"/>
        <w:numPr>
          <w:ilvl w:val="1"/>
          <w:numId w:val="1"/>
        </w:numPr>
        <w:tabs>
          <w:tab w:val="left" w:pos="671"/>
        </w:tabs>
        <w:spacing w:line="254" w:lineRule="auto"/>
        <w:ind w:right="120"/>
        <w:jc w:val="both"/>
        <w:rPr>
          <w:sz w:val="19"/>
        </w:rPr>
      </w:pPr>
      <w:r>
        <w:rPr>
          <w:w w:val="105"/>
          <w:sz w:val="19"/>
        </w:rPr>
        <w:t>The Owner will not sell (o</w:t>
      </w:r>
      <w:r>
        <w:rPr>
          <w:w w:val="105"/>
          <w:sz w:val="19"/>
        </w:rPr>
        <w:t>r seek to sell) the Horse during the Lease Period other than in accordance with the above provisions.</w:t>
      </w:r>
    </w:p>
    <w:p w14:paraId="7FE5DC99" w14:textId="77777777" w:rsidR="00810149" w:rsidRDefault="00810149">
      <w:pPr>
        <w:pStyle w:val="BodyText"/>
        <w:spacing w:before="7"/>
        <w:ind w:left="0" w:firstLine="0"/>
      </w:pPr>
    </w:p>
    <w:p w14:paraId="304CCAA6" w14:textId="77777777" w:rsidR="00810149" w:rsidRDefault="0024511D">
      <w:pPr>
        <w:pStyle w:val="Heading1"/>
        <w:numPr>
          <w:ilvl w:val="0"/>
          <w:numId w:val="1"/>
        </w:numPr>
        <w:tabs>
          <w:tab w:val="left" w:pos="669"/>
          <w:tab w:val="left" w:pos="671"/>
        </w:tabs>
        <w:ind w:hanging="568"/>
      </w:pPr>
      <w:r>
        <w:rPr>
          <w:w w:val="105"/>
        </w:rPr>
        <w:t>No transfer</w:t>
      </w:r>
    </w:p>
    <w:p w14:paraId="0D071FE5" w14:textId="77777777" w:rsidR="00810149" w:rsidRDefault="0024511D">
      <w:pPr>
        <w:pStyle w:val="ListParagraph"/>
        <w:numPr>
          <w:ilvl w:val="1"/>
          <w:numId w:val="1"/>
        </w:numPr>
        <w:tabs>
          <w:tab w:val="left" w:pos="671"/>
        </w:tabs>
        <w:spacing w:before="13" w:line="254" w:lineRule="auto"/>
        <w:ind w:right="119"/>
        <w:jc w:val="both"/>
        <w:rPr>
          <w:sz w:val="19"/>
        </w:rPr>
      </w:pPr>
      <w:r>
        <w:rPr>
          <w:w w:val="105"/>
          <w:sz w:val="19"/>
        </w:rPr>
        <w:t>Lessee may not sub-let the Horse or assign, sub-contract, delegate, transfer or encumber any of its rights or obligations under this Agreemen</w:t>
      </w:r>
      <w:r>
        <w:rPr>
          <w:w w:val="105"/>
          <w:sz w:val="19"/>
        </w:rPr>
        <w:t>t except with the Owner’s express prior written</w:t>
      </w:r>
      <w:r>
        <w:rPr>
          <w:spacing w:val="2"/>
          <w:w w:val="105"/>
          <w:sz w:val="19"/>
        </w:rPr>
        <w:t xml:space="preserve"> </w:t>
      </w:r>
      <w:r>
        <w:rPr>
          <w:w w:val="105"/>
          <w:sz w:val="19"/>
        </w:rPr>
        <w:t>consent.</w:t>
      </w:r>
    </w:p>
    <w:p w14:paraId="655F42A5" w14:textId="77777777" w:rsidR="00810149" w:rsidRDefault="00810149">
      <w:pPr>
        <w:pStyle w:val="BodyText"/>
        <w:spacing w:before="6"/>
        <w:ind w:left="0" w:firstLine="0"/>
      </w:pPr>
    </w:p>
    <w:p w14:paraId="128CA576" w14:textId="77777777" w:rsidR="00810149" w:rsidRDefault="0024511D">
      <w:pPr>
        <w:pStyle w:val="Heading1"/>
        <w:numPr>
          <w:ilvl w:val="0"/>
          <w:numId w:val="1"/>
        </w:numPr>
        <w:tabs>
          <w:tab w:val="left" w:pos="669"/>
          <w:tab w:val="left" w:pos="671"/>
        </w:tabs>
        <w:ind w:hanging="568"/>
      </w:pPr>
      <w:r>
        <w:rPr>
          <w:w w:val="105"/>
        </w:rPr>
        <w:t>Termination</w:t>
      </w:r>
    </w:p>
    <w:p w14:paraId="38B45A76" w14:textId="77777777" w:rsidR="00810149" w:rsidRDefault="0024511D">
      <w:pPr>
        <w:pStyle w:val="ListParagraph"/>
        <w:numPr>
          <w:ilvl w:val="1"/>
          <w:numId w:val="1"/>
        </w:numPr>
        <w:tabs>
          <w:tab w:val="left" w:pos="669"/>
          <w:tab w:val="left" w:pos="671"/>
        </w:tabs>
        <w:spacing w:before="13"/>
        <w:ind w:hanging="568"/>
        <w:rPr>
          <w:sz w:val="19"/>
        </w:rPr>
      </w:pPr>
      <w:r>
        <w:rPr>
          <w:w w:val="105"/>
          <w:sz w:val="19"/>
        </w:rPr>
        <w:t>This Agreement will automatically terminate in the following</w:t>
      </w:r>
      <w:r>
        <w:rPr>
          <w:spacing w:val="4"/>
          <w:w w:val="105"/>
          <w:sz w:val="19"/>
        </w:rPr>
        <w:t xml:space="preserve"> </w:t>
      </w:r>
      <w:r>
        <w:rPr>
          <w:w w:val="105"/>
          <w:sz w:val="19"/>
        </w:rPr>
        <w:t>circumstances:</w:t>
      </w:r>
    </w:p>
    <w:p w14:paraId="79FF3C5A" w14:textId="77777777" w:rsidR="00810149" w:rsidRDefault="0024511D">
      <w:pPr>
        <w:pStyle w:val="ListParagraph"/>
        <w:numPr>
          <w:ilvl w:val="2"/>
          <w:numId w:val="1"/>
        </w:numPr>
        <w:tabs>
          <w:tab w:val="left" w:pos="1236"/>
          <w:tab w:val="left" w:pos="1237"/>
        </w:tabs>
        <w:spacing w:before="13"/>
        <w:rPr>
          <w:sz w:val="19"/>
        </w:rPr>
      </w:pPr>
      <w:r>
        <w:rPr>
          <w:w w:val="105"/>
          <w:sz w:val="19"/>
        </w:rPr>
        <w:t>at the end of the Lease</w:t>
      </w:r>
      <w:r>
        <w:rPr>
          <w:spacing w:val="4"/>
          <w:w w:val="105"/>
          <w:sz w:val="19"/>
        </w:rPr>
        <w:t xml:space="preserve"> </w:t>
      </w:r>
      <w:r>
        <w:rPr>
          <w:w w:val="105"/>
          <w:sz w:val="19"/>
        </w:rPr>
        <w:t>Period;</w:t>
      </w:r>
    </w:p>
    <w:p w14:paraId="4FBB4094" w14:textId="77777777" w:rsidR="00810149" w:rsidRDefault="0024511D">
      <w:pPr>
        <w:pStyle w:val="ListParagraph"/>
        <w:numPr>
          <w:ilvl w:val="2"/>
          <w:numId w:val="1"/>
        </w:numPr>
        <w:tabs>
          <w:tab w:val="left" w:pos="1236"/>
          <w:tab w:val="left" w:pos="1237"/>
        </w:tabs>
        <w:spacing w:before="12"/>
        <w:rPr>
          <w:sz w:val="19"/>
        </w:rPr>
      </w:pPr>
      <w:r>
        <w:rPr>
          <w:w w:val="105"/>
          <w:sz w:val="19"/>
        </w:rPr>
        <w:t>on the death of the</w:t>
      </w:r>
      <w:r>
        <w:rPr>
          <w:spacing w:val="3"/>
          <w:w w:val="105"/>
          <w:sz w:val="19"/>
        </w:rPr>
        <w:t xml:space="preserve"> </w:t>
      </w:r>
      <w:r>
        <w:rPr>
          <w:w w:val="105"/>
          <w:sz w:val="19"/>
        </w:rPr>
        <w:t>Horse;</w:t>
      </w:r>
    </w:p>
    <w:p w14:paraId="5DA95F95" w14:textId="77777777" w:rsidR="00810149" w:rsidRDefault="0024511D">
      <w:pPr>
        <w:pStyle w:val="ListParagraph"/>
        <w:numPr>
          <w:ilvl w:val="2"/>
          <w:numId w:val="1"/>
        </w:numPr>
        <w:tabs>
          <w:tab w:val="left" w:pos="1236"/>
          <w:tab w:val="left" w:pos="1237"/>
        </w:tabs>
        <w:spacing w:before="13"/>
        <w:rPr>
          <w:sz w:val="19"/>
        </w:rPr>
      </w:pPr>
      <w:r>
        <w:rPr>
          <w:w w:val="105"/>
          <w:sz w:val="19"/>
        </w:rPr>
        <w:t>on the death of Lessee (where Lessee is one</w:t>
      </w:r>
      <w:r>
        <w:rPr>
          <w:spacing w:val="5"/>
          <w:w w:val="105"/>
          <w:sz w:val="19"/>
        </w:rPr>
        <w:t xml:space="preserve"> </w:t>
      </w:r>
      <w:r>
        <w:rPr>
          <w:w w:val="105"/>
          <w:sz w:val="19"/>
        </w:rPr>
        <w:t>individual);</w:t>
      </w:r>
    </w:p>
    <w:p w14:paraId="45C4AD99" w14:textId="77777777" w:rsidR="00810149" w:rsidRDefault="0024511D">
      <w:pPr>
        <w:pStyle w:val="ListParagraph"/>
        <w:numPr>
          <w:ilvl w:val="2"/>
          <w:numId w:val="1"/>
        </w:numPr>
        <w:tabs>
          <w:tab w:val="left" w:pos="1236"/>
          <w:tab w:val="left" w:pos="1237"/>
        </w:tabs>
        <w:spacing w:before="13"/>
        <w:rPr>
          <w:sz w:val="19"/>
        </w:rPr>
      </w:pPr>
      <w:r>
        <w:rPr>
          <w:w w:val="105"/>
          <w:sz w:val="19"/>
        </w:rPr>
        <w:t>in the circumstances set forth in clause</w:t>
      </w:r>
      <w:r>
        <w:rPr>
          <w:spacing w:val="7"/>
          <w:w w:val="105"/>
          <w:sz w:val="19"/>
        </w:rPr>
        <w:t xml:space="preserve"> </w:t>
      </w:r>
      <w:r>
        <w:rPr>
          <w:w w:val="105"/>
          <w:sz w:val="19"/>
        </w:rPr>
        <w:t>9.2;</w:t>
      </w:r>
    </w:p>
    <w:p w14:paraId="25449196" w14:textId="77777777" w:rsidR="00810149" w:rsidRDefault="0024511D">
      <w:pPr>
        <w:pStyle w:val="ListParagraph"/>
        <w:numPr>
          <w:ilvl w:val="2"/>
          <w:numId w:val="1"/>
        </w:numPr>
        <w:tabs>
          <w:tab w:val="left" w:pos="1236"/>
          <w:tab w:val="left" w:pos="1237"/>
        </w:tabs>
        <w:spacing w:before="8"/>
        <w:rPr>
          <w:sz w:val="19"/>
        </w:rPr>
      </w:pPr>
      <w:r>
        <w:rPr>
          <w:w w:val="105"/>
          <w:sz w:val="19"/>
        </w:rPr>
        <w:t>upon the sale of the Horse;</w:t>
      </w:r>
      <w:r>
        <w:rPr>
          <w:spacing w:val="4"/>
          <w:w w:val="105"/>
          <w:sz w:val="19"/>
        </w:rPr>
        <w:t xml:space="preserve"> </w:t>
      </w:r>
      <w:r>
        <w:rPr>
          <w:w w:val="105"/>
          <w:sz w:val="19"/>
        </w:rPr>
        <w:t>or</w:t>
      </w:r>
    </w:p>
    <w:p w14:paraId="5291FA83" w14:textId="77777777" w:rsidR="00810149" w:rsidRDefault="0024511D">
      <w:pPr>
        <w:pStyle w:val="ListParagraph"/>
        <w:numPr>
          <w:ilvl w:val="2"/>
          <w:numId w:val="1"/>
        </w:numPr>
        <w:tabs>
          <w:tab w:val="left" w:pos="1236"/>
          <w:tab w:val="left" w:pos="1237"/>
        </w:tabs>
        <w:spacing w:before="13"/>
        <w:rPr>
          <w:sz w:val="19"/>
        </w:rPr>
      </w:pPr>
      <w:r>
        <w:rPr>
          <w:w w:val="105"/>
          <w:sz w:val="19"/>
        </w:rPr>
        <w:t>in the event the Owner and Lessee expressly agree in writing to terminate the Lease Period</w:t>
      </w:r>
      <w:r>
        <w:rPr>
          <w:spacing w:val="1"/>
          <w:w w:val="105"/>
          <w:sz w:val="19"/>
        </w:rPr>
        <w:t xml:space="preserve"> </w:t>
      </w:r>
      <w:r>
        <w:rPr>
          <w:w w:val="105"/>
          <w:sz w:val="19"/>
        </w:rPr>
        <w:t>early.</w:t>
      </w:r>
    </w:p>
    <w:p w14:paraId="45445752" w14:textId="77777777" w:rsidR="00810149" w:rsidRDefault="0024511D">
      <w:pPr>
        <w:pStyle w:val="ListParagraph"/>
        <w:numPr>
          <w:ilvl w:val="1"/>
          <w:numId w:val="1"/>
        </w:numPr>
        <w:tabs>
          <w:tab w:val="left" w:pos="671"/>
        </w:tabs>
        <w:spacing w:before="13" w:line="254" w:lineRule="auto"/>
        <w:ind w:right="119"/>
        <w:jc w:val="both"/>
        <w:rPr>
          <w:sz w:val="19"/>
        </w:rPr>
      </w:pPr>
      <w:r>
        <w:rPr>
          <w:w w:val="105"/>
          <w:sz w:val="19"/>
        </w:rPr>
        <w:t>Lessee may terminate thi</w:t>
      </w:r>
      <w:r>
        <w:rPr>
          <w:w w:val="105"/>
          <w:sz w:val="19"/>
        </w:rPr>
        <w:t xml:space="preserve">s Agreement at any time upon giving notice to the Owner if the Owner materially breaches of any of the terms of this Agreement (including any of the warranties under clause 3.1) and if such breach is incapable of remedy or is not remedied within 5 days of </w:t>
      </w:r>
      <w:r>
        <w:rPr>
          <w:w w:val="105"/>
          <w:sz w:val="19"/>
        </w:rPr>
        <w:t>Lessor notifying the Owner about the</w:t>
      </w:r>
      <w:r>
        <w:rPr>
          <w:spacing w:val="-15"/>
          <w:w w:val="105"/>
          <w:sz w:val="19"/>
        </w:rPr>
        <w:t xml:space="preserve"> </w:t>
      </w:r>
      <w:r>
        <w:rPr>
          <w:w w:val="105"/>
          <w:sz w:val="19"/>
        </w:rPr>
        <w:t>breach.</w:t>
      </w:r>
    </w:p>
    <w:p w14:paraId="69D6B58F" w14:textId="77777777" w:rsidR="00810149" w:rsidRDefault="0024511D">
      <w:pPr>
        <w:pStyle w:val="ListParagraph"/>
        <w:numPr>
          <w:ilvl w:val="1"/>
          <w:numId w:val="1"/>
        </w:numPr>
        <w:tabs>
          <w:tab w:val="left" w:pos="671"/>
        </w:tabs>
        <w:spacing w:line="252" w:lineRule="auto"/>
        <w:ind w:right="117"/>
        <w:jc w:val="both"/>
        <w:rPr>
          <w:sz w:val="19"/>
        </w:rPr>
      </w:pPr>
      <w:r>
        <w:rPr>
          <w:w w:val="105"/>
          <w:sz w:val="19"/>
        </w:rPr>
        <w:t>The Owner may terminate this Agreement at any time upon giving notice to Lessee if Lessee materially breaches of any of the terms of this Agreement (including any of the obligations and warranties under clauses 6.1 and 8) and if such breach is incapable of</w:t>
      </w:r>
      <w:r>
        <w:rPr>
          <w:w w:val="105"/>
          <w:sz w:val="19"/>
        </w:rPr>
        <w:t xml:space="preserve"> remedy or is not remedied within 5 days of the Owner notifying Lessee about the breach.</w:t>
      </w:r>
    </w:p>
    <w:p w14:paraId="6D0027CE" w14:textId="77777777" w:rsidR="00810149" w:rsidRDefault="0024511D">
      <w:pPr>
        <w:pStyle w:val="ListParagraph"/>
        <w:numPr>
          <w:ilvl w:val="1"/>
          <w:numId w:val="1"/>
        </w:numPr>
        <w:tabs>
          <w:tab w:val="left" w:pos="671"/>
        </w:tabs>
        <w:spacing w:line="254" w:lineRule="auto"/>
        <w:ind w:right="120"/>
        <w:jc w:val="both"/>
        <w:rPr>
          <w:sz w:val="19"/>
        </w:rPr>
      </w:pPr>
      <w:r>
        <w:rPr>
          <w:w w:val="105"/>
          <w:sz w:val="19"/>
        </w:rPr>
        <w:t>This Agreement may also be terminated at any time by mutual written agreement signed by both the Owner and Lessee.</w:t>
      </w:r>
    </w:p>
    <w:p w14:paraId="3A040984" w14:textId="77777777" w:rsidR="00810149" w:rsidRDefault="0024511D">
      <w:pPr>
        <w:pStyle w:val="ListParagraph"/>
        <w:numPr>
          <w:ilvl w:val="1"/>
          <w:numId w:val="1"/>
        </w:numPr>
        <w:tabs>
          <w:tab w:val="left" w:pos="671"/>
        </w:tabs>
        <w:spacing w:line="230" w:lineRule="exact"/>
        <w:ind w:hanging="568"/>
        <w:jc w:val="both"/>
        <w:rPr>
          <w:sz w:val="19"/>
        </w:rPr>
      </w:pPr>
      <w:r>
        <w:rPr>
          <w:w w:val="105"/>
          <w:sz w:val="19"/>
        </w:rPr>
        <w:t>On termination, Lessee</w:t>
      </w:r>
      <w:r>
        <w:rPr>
          <w:spacing w:val="4"/>
          <w:w w:val="105"/>
          <w:sz w:val="19"/>
        </w:rPr>
        <w:t xml:space="preserve"> </w:t>
      </w:r>
      <w:r>
        <w:rPr>
          <w:w w:val="105"/>
          <w:sz w:val="19"/>
        </w:rPr>
        <w:t>shall:</w:t>
      </w:r>
    </w:p>
    <w:p w14:paraId="47EDD436" w14:textId="77777777" w:rsidR="00810149" w:rsidRDefault="0024511D">
      <w:pPr>
        <w:pStyle w:val="ListParagraph"/>
        <w:numPr>
          <w:ilvl w:val="2"/>
          <w:numId w:val="1"/>
        </w:numPr>
        <w:tabs>
          <w:tab w:val="left" w:pos="1237"/>
        </w:tabs>
        <w:spacing w:before="10"/>
        <w:jc w:val="both"/>
        <w:rPr>
          <w:sz w:val="19"/>
        </w:rPr>
      </w:pPr>
      <w:r>
        <w:rPr>
          <w:w w:val="105"/>
          <w:sz w:val="19"/>
        </w:rPr>
        <w:t>return the Horse to the Owner to such place as agreed between Lessee and the</w:t>
      </w:r>
      <w:r>
        <w:rPr>
          <w:spacing w:val="8"/>
          <w:w w:val="105"/>
          <w:sz w:val="19"/>
        </w:rPr>
        <w:t xml:space="preserve"> </w:t>
      </w:r>
      <w:r>
        <w:rPr>
          <w:w w:val="105"/>
          <w:sz w:val="19"/>
        </w:rPr>
        <w:t>Owner;</w:t>
      </w:r>
    </w:p>
    <w:p w14:paraId="09F2EB7F" w14:textId="77777777" w:rsidR="00810149" w:rsidRDefault="0024511D">
      <w:pPr>
        <w:pStyle w:val="ListParagraph"/>
        <w:numPr>
          <w:ilvl w:val="2"/>
          <w:numId w:val="1"/>
        </w:numPr>
        <w:tabs>
          <w:tab w:val="left" w:pos="1237"/>
        </w:tabs>
        <w:spacing w:before="13"/>
        <w:jc w:val="both"/>
        <w:rPr>
          <w:sz w:val="19"/>
        </w:rPr>
      </w:pPr>
      <w:r>
        <w:rPr>
          <w:w w:val="105"/>
          <w:sz w:val="19"/>
        </w:rPr>
        <w:t>return to the Owner the Horse’s passport to the extent Lessee was given</w:t>
      </w:r>
      <w:r>
        <w:rPr>
          <w:spacing w:val="9"/>
          <w:w w:val="105"/>
          <w:sz w:val="19"/>
        </w:rPr>
        <w:t xml:space="preserve"> </w:t>
      </w:r>
      <w:r>
        <w:rPr>
          <w:w w:val="105"/>
          <w:sz w:val="19"/>
        </w:rPr>
        <w:t>it;</w:t>
      </w:r>
    </w:p>
    <w:p w14:paraId="47410C60" w14:textId="77777777" w:rsidR="00810149" w:rsidRDefault="0024511D">
      <w:pPr>
        <w:pStyle w:val="ListParagraph"/>
        <w:numPr>
          <w:ilvl w:val="2"/>
          <w:numId w:val="1"/>
        </w:numPr>
        <w:tabs>
          <w:tab w:val="left" w:pos="1237"/>
        </w:tabs>
        <w:spacing w:before="8" w:line="254" w:lineRule="auto"/>
        <w:ind w:right="121"/>
        <w:jc w:val="both"/>
        <w:rPr>
          <w:sz w:val="19"/>
        </w:rPr>
      </w:pPr>
      <w:r>
        <w:rPr>
          <w:w w:val="105"/>
          <w:sz w:val="19"/>
        </w:rPr>
        <w:t xml:space="preserve">pay all costs in relation to the Horse which accrued during the Lease </w:t>
      </w:r>
      <w:proofErr w:type="gramStart"/>
      <w:r>
        <w:rPr>
          <w:w w:val="105"/>
          <w:sz w:val="19"/>
        </w:rPr>
        <w:t>Period</w:t>
      </w:r>
      <w:proofErr w:type="gramEnd"/>
      <w:r>
        <w:rPr>
          <w:w w:val="105"/>
          <w:sz w:val="19"/>
        </w:rPr>
        <w:t xml:space="preserve"> but which have not </w:t>
      </w:r>
      <w:r>
        <w:rPr>
          <w:w w:val="105"/>
          <w:sz w:val="19"/>
        </w:rPr>
        <w:t>yet been paid (or which, as at the date of termination, have not yet been invoiced);</w:t>
      </w:r>
      <w:r>
        <w:rPr>
          <w:spacing w:val="4"/>
          <w:w w:val="105"/>
          <w:sz w:val="19"/>
        </w:rPr>
        <w:t xml:space="preserve"> </w:t>
      </w:r>
      <w:r>
        <w:rPr>
          <w:w w:val="105"/>
          <w:sz w:val="19"/>
        </w:rPr>
        <w:t>and</w:t>
      </w:r>
    </w:p>
    <w:p w14:paraId="2584A348" w14:textId="77777777" w:rsidR="00810149" w:rsidRDefault="0024511D">
      <w:pPr>
        <w:pStyle w:val="ListParagraph"/>
        <w:numPr>
          <w:ilvl w:val="2"/>
          <w:numId w:val="1"/>
        </w:numPr>
        <w:tabs>
          <w:tab w:val="left" w:pos="1237"/>
        </w:tabs>
        <w:spacing w:line="254" w:lineRule="auto"/>
        <w:ind w:right="119"/>
        <w:jc w:val="both"/>
        <w:rPr>
          <w:sz w:val="19"/>
        </w:rPr>
      </w:pPr>
      <w:r>
        <w:rPr>
          <w:w w:val="105"/>
          <w:sz w:val="19"/>
        </w:rPr>
        <w:t xml:space="preserve">cease to have any further interest in the Horse, save for the right to receive income due to Lessee under clause 6 which accrued during the Lease Period but which, as </w:t>
      </w:r>
      <w:r>
        <w:rPr>
          <w:w w:val="105"/>
          <w:sz w:val="19"/>
        </w:rPr>
        <w:t>at the date of termination, has not yet been paid to Lessee. For the avoidance of doubt, Lessee shall have no right to any prize money or other income earned by or attributable to the Horse arising after the Lease</w:t>
      </w:r>
      <w:r>
        <w:rPr>
          <w:spacing w:val="7"/>
          <w:w w:val="105"/>
          <w:sz w:val="19"/>
        </w:rPr>
        <w:t xml:space="preserve"> </w:t>
      </w:r>
      <w:r>
        <w:rPr>
          <w:w w:val="105"/>
          <w:sz w:val="19"/>
        </w:rPr>
        <w:t>Period.</w:t>
      </w:r>
    </w:p>
    <w:p w14:paraId="6C78C3EA" w14:textId="77777777" w:rsidR="00810149" w:rsidRDefault="0024511D">
      <w:pPr>
        <w:pStyle w:val="ListParagraph"/>
        <w:numPr>
          <w:ilvl w:val="1"/>
          <w:numId w:val="1"/>
        </w:numPr>
        <w:tabs>
          <w:tab w:val="left" w:pos="671"/>
        </w:tabs>
        <w:spacing w:line="228" w:lineRule="exact"/>
        <w:ind w:hanging="568"/>
        <w:jc w:val="both"/>
        <w:rPr>
          <w:sz w:val="19"/>
        </w:rPr>
      </w:pPr>
      <w:r>
        <w:rPr>
          <w:w w:val="105"/>
          <w:sz w:val="19"/>
        </w:rPr>
        <w:t>On termination, the Owner</w:t>
      </w:r>
      <w:r>
        <w:rPr>
          <w:spacing w:val="4"/>
          <w:w w:val="105"/>
          <w:sz w:val="19"/>
        </w:rPr>
        <w:t xml:space="preserve"> </w:t>
      </w:r>
      <w:r>
        <w:rPr>
          <w:w w:val="105"/>
          <w:sz w:val="19"/>
        </w:rPr>
        <w:t>shall:</w:t>
      </w:r>
    </w:p>
    <w:p w14:paraId="7000E223" w14:textId="77777777" w:rsidR="00810149" w:rsidRDefault="0024511D">
      <w:pPr>
        <w:pStyle w:val="ListParagraph"/>
        <w:numPr>
          <w:ilvl w:val="2"/>
          <w:numId w:val="1"/>
        </w:numPr>
        <w:tabs>
          <w:tab w:val="left" w:pos="1237"/>
        </w:tabs>
        <w:spacing w:before="11" w:line="247" w:lineRule="auto"/>
        <w:ind w:right="118"/>
        <w:jc w:val="both"/>
        <w:rPr>
          <w:sz w:val="19"/>
        </w:rPr>
      </w:pPr>
      <w:r>
        <w:rPr>
          <w:w w:val="105"/>
          <w:sz w:val="19"/>
        </w:rPr>
        <w:t>p</w:t>
      </w:r>
      <w:r>
        <w:rPr>
          <w:w w:val="105"/>
          <w:sz w:val="19"/>
        </w:rPr>
        <w:t xml:space="preserve">ay all income due to Lessee under clause 5 which accrued during the Lease Period but which, as at </w:t>
      </w:r>
      <w:proofErr w:type="gramStart"/>
      <w:r>
        <w:rPr>
          <w:w w:val="105"/>
          <w:sz w:val="19"/>
        </w:rPr>
        <w:t>the  date</w:t>
      </w:r>
      <w:proofErr w:type="gramEnd"/>
      <w:r>
        <w:rPr>
          <w:w w:val="105"/>
          <w:sz w:val="19"/>
        </w:rPr>
        <w:t xml:space="preserve"> of termination, had not yet been paid to Lessee (less any amounts owed but not yet paid by</w:t>
      </w:r>
      <w:r>
        <w:rPr>
          <w:spacing w:val="-17"/>
          <w:w w:val="105"/>
          <w:sz w:val="19"/>
        </w:rPr>
        <w:t xml:space="preserve"> </w:t>
      </w:r>
      <w:r>
        <w:rPr>
          <w:w w:val="105"/>
          <w:sz w:val="19"/>
        </w:rPr>
        <w:t>Lessee);</w:t>
      </w:r>
    </w:p>
    <w:p w14:paraId="6CF05BE9" w14:textId="77777777" w:rsidR="00810149" w:rsidRDefault="0024511D">
      <w:pPr>
        <w:pStyle w:val="ListParagraph"/>
        <w:numPr>
          <w:ilvl w:val="2"/>
          <w:numId w:val="1"/>
        </w:numPr>
        <w:tabs>
          <w:tab w:val="left" w:pos="1237"/>
        </w:tabs>
        <w:spacing w:before="7" w:line="254" w:lineRule="auto"/>
        <w:ind w:right="120"/>
        <w:jc w:val="both"/>
        <w:rPr>
          <w:sz w:val="19"/>
        </w:rPr>
      </w:pPr>
      <w:r>
        <w:rPr>
          <w:w w:val="105"/>
          <w:sz w:val="19"/>
        </w:rPr>
        <w:t>notify Weatherbys of the termination of the Leas</w:t>
      </w:r>
      <w:r>
        <w:rPr>
          <w:w w:val="105"/>
          <w:sz w:val="19"/>
        </w:rPr>
        <w:t>e, and Lessee shall provide such assistance as may reasonably be requested by the Owner or by Weatherbys to confirm the</w:t>
      </w:r>
      <w:r>
        <w:rPr>
          <w:spacing w:val="6"/>
          <w:w w:val="105"/>
          <w:sz w:val="19"/>
        </w:rPr>
        <w:t xml:space="preserve"> </w:t>
      </w:r>
      <w:r>
        <w:rPr>
          <w:w w:val="105"/>
          <w:sz w:val="19"/>
        </w:rPr>
        <w:t>same.</w:t>
      </w:r>
    </w:p>
    <w:p w14:paraId="5C02FBF2" w14:textId="77777777" w:rsidR="00810149" w:rsidRDefault="00810149">
      <w:pPr>
        <w:pStyle w:val="BodyText"/>
        <w:spacing w:before="10"/>
        <w:ind w:left="0" w:firstLine="0"/>
      </w:pPr>
    </w:p>
    <w:p w14:paraId="798847F4" w14:textId="77777777" w:rsidR="00810149" w:rsidRDefault="0024511D">
      <w:pPr>
        <w:pStyle w:val="Heading1"/>
        <w:numPr>
          <w:ilvl w:val="0"/>
          <w:numId w:val="1"/>
        </w:numPr>
        <w:tabs>
          <w:tab w:val="left" w:pos="671"/>
        </w:tabs>
        <w:spacing w:before="1"/>
        <w:ind w:hanging="568"/>
        <w:jc w:val="both"/>
      </w:pPr>
      <w:r>
        <w:rPr>
          <w:w w:val="105"/>
        </w:rPr>
        <w:t>Liability</w:t>
      </w:r>
    </w:p>
    <w:p w14:paraId="7C3D620F" w14:textId="77777777" w:rsidR="00810149" w:rsidRDefault="0024511D">
      <w:pPr>
        <w:pStyle w:val="ListParagraph"/>
        <w:numPr>
          <w:ilvl w:val="1"/>
          <w:numId w:val="1"/>
        </w:numPr>
        <w:tabs>
          <w:tab w:val="left" w:pos="671"/>
        </w:tabs>
        <w:spacing w:before="12" w:line="252" w:lineRule="auto"/>
        <w:ind w:right="117"/>
        <w:jc w:val="both"/>
        <w:rPr>
          <w:sz w:val="19"/>
        </w:rPr>
      </w:pPr>
      <w:r>
        <w:rPr>
          <w:w w:val="105"/>
          <w:sz w:val="19"/>
        </w:rPr>
        <w:t xml:space="preserve">Lessee acknowledges and agrees that due to the inherent risks connected with horse care and riding, at no time shall the Owner be responsible for any loss, damage, death or injury caused to or by the Horse during the Lease Period except to the extent such </w:t>
      </w:r>
      <w:r>
        <w:rPr>
          <w:w w:val="105"/>
          <w:sz w:val="19"/>
        </w:rPr>
        <w:t xml:space="preserve">loss, damage, death or injury is caused by the negligence or </w:t>
      </w:r>
      <w:proofErr w:type="spellStart"/>
      <w:r>
        <w:rPr>
          <w:w w:val="105"/>
          <w:sz w:val="19"/>
        </w:rPr>
        <w:t>wilful</w:t>
      </w:r>
      <w:proofErr w:type="spellEnd"/>
      <w:r>
        <w:rPr>
          <w:w w:val="105"/>
          <w:sz w:val="19"/>
        </w:rPr>
        <w:t xml:space="preserve"> misconduct of the Owner.</w:t>
      </w:r>
    </w:p>
    <w:p w14:paraId="59E7D48E" w14:textId="77777777" w:rsidR="00810149" w:rsidRDefault="0024511D">
      <w:pPr>
        <w:pStyle w:val="ListParagraph"/>
        <w:numPr>
          <w:ilvl w:val="1"/>
          <w:numId w:val="1"/>
        </w:numPr>
        <w:tabs>
          <w:tab w:val="left" w:pos="671"/>
        </w:tabs>
        <w:spacing w:before="1" w:line="254" w:lineRule="auto"/>
        <w:ind w:right="119"/>
        <w:jc w:val="both"/>
        <w:rPr>
          <w:sz w:val="19"/>
        </w:rPr>
      </w:pPr>
      <w:r>
        <w:rPr>
          <w:w w:val="105"/>
          <w:sz w:val="19"/>
        </w:rPr>
        <w:t>Lessee shall indemnify the Owner against any third party claims (and any related losses, damages, costs and expenses incurred by the Owner) that may arise in conne</w:t>
      </w:r>
      <w:r>
        <w:rPr>
          <w:w w:val="105"/>
          <w:sz w:val="19"/>
        </w:rPr>
        <w:t xml:space="preserve">ction with the Horse during the Lease Period, including under the Animals Act 1971, except to the extent caused by the negligence or </w:t>
      </w:r>
      <w:proofErr w:type="spellStart"/>
      <w:r>
        <w:rPr>
          <w:w w:val="105"/>
          <w:sz w:val="19"/>
        </w:rPr>
        <w:t>wilful</w:t>
      </w:r>
      <w:proofErr w:type="spellEnd"/>
      <w:r>
        <w:rPr>
          <w:w w:val="105"/>
          <w:sz w:val="19"/>
        </w:rPr>
        <w:t xml:space="preserve"> misconduct of the</w:t>
      </w:r>
      <w:r>
        <w:rPr>
          <w:spacing w:val="-12"/>
          <w:w w:val="105"/>
          <w:sz w:val="19"/>
        </w:rPr>
        <w:t xml:space="preserve"> </w:t>
      </w:r>
      <w:r>
        <w:rPr>
          <w:w w:val="105"/>
          <w:sz w:val="19"/>
        </w:rPr>
        <w:t>Owner.</w:t>
      </w:r>
    </w:p>
    <w:p w14:paraId="2DD23636" w14:textId="77777777" w:rsidR="00810149" w:rsidRDefault="0024511D">
      <w:pPr>
        <w:pStyle w:val="ListParagraph"/>
        <w:numPr>
          <w:ilvl w:val="1"/>
          <w:numId w:val="1"/>
        </w:numPr>
        <w:tabs>
          <w:tab w:val="left" w:pos="671"/>
        </w:tabs>
        <w:spacing w:line="252" w:lineRule="auto"/>
        <w:ind w:right="119"/>
        <w:jc w:val="both"/>
        <w:rPr>
          <w:sz w:val="19"/>
        </w:rPr>
      </w:pPr>
      <w:r>
        <w:rPr>
          <w:w w:val="105"/>
          <w:sz w:val="19"/>
        </w:rPr>
        <w:t>Each party shall indemnify the other party against any claims, losses, damages, costs or li</w:t>
      </w:r>
      <w:r>
        <w:rPr>
          <w:w w:val="105"/>
          <w:sz w:val="19"/>
        </w:rPr>
        <w:t>abilities suffered or incurred by the other party in connection with this Agreement which result from the acts, errors, omissions or negligence of the indemnifying</w:t>
      </w:r>
      <w:r>
        <w:rPr>
          <w:spacing w:val="2"/>
          <w:w w:val="105"/>
          <w:sz w:val="19"/>
        </w:rPr>
        <w:t xml:space="preserve"> </w:t>
      </w:r>
      <w:r>
        <w:rPr>
          <w:w w:val="105"/>
          <w:sz w:val="19"/>
        </w:rPr>
        <w:t>party.</w:t>
      </w:r>
    </w:p>
    <w:p w14:paraId="74767B4C" w14:textId="77777777" w:rsidR="00810149" w:rsidRDefault="00810149">
      <w:pPr>
        <w:pStyle w:val="BodyText"/>
        <w:spacing w:before="8"/>
        <w:ind w:left="0" w:firstLine="0"/>
      </w:pPr>
    </w:p>
    <w:p w14:paraId="00650FF8" w14:textId="77777777" w:rsidR="00810149" w:rsidRDefault="0024511D">
      <w:pPr>
        <w:pStyle w:val="Heading1"/>
        <w:numPr>
          <w:ilvl w:val="0"/>
          <w:numId w:val="1"/>
        </w:numPr>
        <w:tabs>
          <w:tab w:val="left" w:pos="671"/>
        </w:tabs>
        <w:ind w:hanging="568"/>
        <w:jc w:val="both"/>
      </w:pPr>
      <w:r>
        <w:rPr>
          <w:w w:val="105"/>
        </w:rPr>
        <w:t>General</w:t>
      </w:r>
    </w:p>
    <w:p w14:paraId="40224C39" w14:textId="77777777" w:rsidR="00810149" w:rsidRDefault="0024511D">
      <w:pPr>
        <w:pStyle w:val="ListParagraph"/>
        <w:numPr>
          <w:ilvl w:val="1"/>
          <w:numId w:val="1"/>
        </w:numPr>
        <w:tabs>
          <w:tab w:val="left" w:pos="671"/>
        </w:tabs>
        <w:spacing w:before="13" w:line="254" w:lineRule="auto"/>
        <w:ind w:right="119"/>
        <w:jc w:val="both"/>
        <w:rPr>
          <w:sz w:val="19"/>
        </w:rPr>
      </w:pPr>
      <w:r>
        <w:rPr>
          <w:w w:val="105"/>
          <w:sz w:val="19"/>
        </w:rPr>
        <w:t>The parties shall keep confidential and not disclose to any third party this</w:t>
      </w:r>
      <w:r>
        <w:rPr>
          <w:w w:val="105"/>
          <w:sz w:val="19"/>
        </w:rPr>
        <w:t xml:space="preserve"> Agreement or the contents or information</w:t>
      </w:r>
      <w:r>
        <w:rPr>
          <w:spacing w:val="8"/>
          <w:w w:val="105"/>
          <w:sz w:val="19"/>
        </w:rPr>
        <w:t xml:space="preserve"> </w:t>
      </w:r>
      <w:r>
        <w:rPr>
          <w:w w:val="105"/>
          <w:sz w:val="19"/>
        </w:rPr>
        <w:t>herein,</w:t>
      </w:r>
      <w:r>
        <w:rPr>
          <w:spacing w:val="7"/>
          <w:w w:val="105"/>
          <w:sz w:val="19"/>
        </w:rPr>
        <w:t xml:space="preserve"> </w:t>
      </w:r>
      <w:r>
        <w:rPr>
          <w:w w:val="105"/>
          <w:sz w:val="19"/>
        </w:rPr>
        <w:t>unless</w:t>
      </w:r>
      <w:r>
        <w:rPr>
          <w:spacing w:val="7"/>
          <w:w w:val="105"/>
          <w:sz w:val="19"/>
        </w:rPr>
        <w:t xml:space="preserve"> </w:t>
      </w:r>
      <w:r>
        <w:rPr>
          <w:w w:val="105"/>
          <w:sz w:val="19"/>
        </w:rPr>
        <w:t>required</w:t>
      </w:r>
      <w:r>
        <w:rPr>
          <w:spacing w:val="8"/>
          <w:w w:val="105"/>
          <w:sz w:val="19"/>
        </w:rPr>
        <w:t xml:space="preserve"> </w:t>
      </w:r>
      <w:r>
        <w:rPr>
          <w:w w:val="105"/>
          <w:sz w:val="19"/>
        </w:rPr>
        <w:t>by</w:t>
      </w:r>
      <w:r>
        <w:rPr>
          <w:spacing w:val="8"/>
          <w:w w:val="105"/>
          <w:sz w:val="19"/>
        </w:rPr>
        <w:t xml:space="preserve"> </w:t>
      </w:r>
      <w:r>
        <w:rPr>
          <w:w w:val="105"/>
          <w:sz w:val="19"/>
        </w:rPr>
        <w:t>law</w:t>
      </w:r>
      <w:r>
        <w:rPr>
          <w:spacing w:val="8"/>
          <w:w w:val="105"/>
          <w:sz w:val="19"/>
        </w:rPr>
        <w:t xml:space="preserve"> </w:t>
      </w:r>
      <w:r>
        <w:rPr>
          <w:w w:val="105"/>
          <w:sz w:val="19"/>
        </w:rPr>
        <w:t>or</w:t>
      </w:r>
      <w:r>
        <w:rPr>
          <w:spacing w:val="7"/>
          <w:w w:val="105"/>
          <w:sz w:val="19"/>
        </w:rPr>
        <w:t xml:space="preserve"> </w:t>
      </w:r>
      <w:r>
        <w:rPr>
          <w:w w:val="105"/>
          <w:sz w:val="19"/>
        </w:rPr>
        <w:t>court</w:t>
      </w:r>
      <w:r>
        <w:rPr>
          <w:spacing w:val="7"/>
          <w:w w:val="105"/>
          <w:sz w:val="19"/>
        </w:rPr>
        <w:t xml:space="preserve"> </w:t>
      </w:r>
      <w:r>
        <w:rPr>
          <w:w w:val="105"/>
          <w:sz w:val="19"/>
        </w:rPr>
        <w:t>order</w:t>
      </w:r>
      <w:r>
        <w:rPr>
          <w:spacing w:val="8"/>
          <w:w w:val="105"/>
          <w:sz w:val="19"/>
        </w:rPr>
        <w:t xml:space="preserve"> </w:t>
      </w:r>
      <w:r>
        <w:rPr>
          <w:w w:val="105"/>
          <w:sz w:val="19"/>
        </w:rPr>
        <w:t>and</w:t>
      </w:r>
      <w:r>
        <w:rPr>
          <w:spacing w:val="8"/>
          <w:w w:val="105"/>
          <w:sz w:val="19"/>
        </w:rPr>
        <w:t xml:space="preserve"> </w:t>
      </w:r>
      <w:r>
        <w:rPr>
          <w:w w:val="105"/>
          <w:sz w:val="19"/>
        </w:rPr>
        <w:t>except</w:t>
      </w:r>
      <w:r>
        <w:rPr>
          <w:spacing w:val="7"/>
          <w:w w:val="105"/>
          <w:sz w:val="19"/>
        </w:rPr>
        <w:t xml:space="preserve"> </w:t>
      </w:r>
      <w:r>
        <w:rPr>
          <w:w w:val="105"/>
          <w:sz w:val="19"/>
        </w:rPr>
        <w:t>to</w:t>
      </w:r>
      <w:r>
        <w:rPr>
          <w:spacing w:val="8"/>
          <w:w w:val="105"/>
          <w:sz w:val="19"/>
        </w:rPr>
        <w:t xml:space="preserve"> </w:t>
      </w:r>
      <w:r>
        <w:rPr>
          <w:w w:val="105"/>
          <w:sz w:val="19"/>
        </w:rPr>
        <w:t>their</w:t>
      </w:r>
      <w:r>
        <w:rPr>
          <w:spacing w:val="7"/>
          <w:w w:val="105"/>
          <w:sz w:val="19"/>
        </w:rPr>
        <w:t xml:space="preserve"> </w:t>
      </w:r>
      <w:r>
        <w:rPr>
          <w:w w:val="105"/>
          <w:sz w:val="19"/>
        </w:rPr>
        <w:t>professional</w:t>
      </w:r>
      <w:r>
        <w:rPr>
          <w:spacing w:val="7"/>
          <w:w w:val="105"/>
          <w:sz w:val="19"/>
        </w:rPr>
        <w:t xml:space="preserve"> </w:t>
      </w:r>
      <w:r>
        <w:rPr>
          <w:w w:val="105"/>
          <w:sz w:val="19"/>
        </w:rPr>
        <w:t>advisers</w:t>
      </w:r>
      <w:r>
        <w:rPr>
          <w:spacing w:val="8"/>
          <w:w w:val="105"/>
          <w:sz w:val="19"/>
        </w:rPr>
        <w:t xml:space="preserve"> </w:t>
      </w:r>
      <w:r>
        <w:rPr>
          <w:w w:val="105"/>
          <w:sz w:val="19"/>
        </w:rPr>
        <w:t>(or</w:t>
      </w:r>
      <w:r>
        <w:rPr>
          <w:spacing w:val="7"/>
          <w:w w:val="105"/>
          <w:sz w:val="19"/>
        </w:rPr>
        <w:t xml:space="preserve"> </w:t>
      </w:r>
      <w:r>
        <w:rPr>
          <w:w w:val="105"/>
          <w:sz w:val="19"/>
        </w:rPr>
        <w:t>to</w:t>
      </w:r>
    </w:p>
    <w:p w14:paraId="7ED30A36" w14:textId="77777777" w:rsidR="00810149" w:rsidRDefault="00810149">
      <w:pPr>
        <w:spacing w:line="254" w:lineRule="auto"/>
        <w:jc w:val="both"/>
        <w:rPr>
          <w:sz w:val="19"/>
        </w:rPr>
        <w:sectPr w:rsidR="00810149">
          <w:pgSz w:w="11910" w:h="16840"/>
          <w:pgMar w:top="760" w:right="860" w:bottom="280" w:left="900" w:header="720" w:footer="720" w:gutter="0"/>
          <w:cols w:space="720"/>
        </w:sectPr>
      </w:pPr>
    </w:p>
    <w:p w14:paraId="013BAA3D" w14:textId="77777777" w:rsidR="00810149" w:rsidRDefault="0024511D">
      <w:pPr>
        <w:pStyle w:val="BodyText"/>
        <w:spacing w:before="87" w:line="254" w:lineRule="auto"/>
        <w:ind w:right="119" w:firstLine="0"/>
        <w:jc w:val="both"/>
      </w:pPr>
      <w:r>
        <w:rPr>
          <w:w w:val="105"/>
        </w:rPr>
        <w:lastRenderedPageBreak/>
        <w:t>Weatherbys for registration purposes) on a need-to-know basis and who are bound by similar confidentiality obligations.</w:t>
      </w:r>
    </w:p>
    <w:p w14:paraId="68FE99EF" w14:textId="77777777" w:rsidR="00810149" w:rsidRDefault="0024511D">
      <w:pPr>
        <w:pStyle w:val="ListParagraph"/>
        <w:numPr>
          <w:ilvl w:val="1"/>
          <w:numId w:val="1"/>
        </w:numPr>
        <w:tabs>
          <w:tab w:val="left" w:pos="671"/>
        </w:tabs>
        <w:spacing w:line="254" w:lineRule="auto"/>
        <w:ind w:right="117"/>
        <w:jc w:val="both"/>
        <w:rPr>
          <w:sz w:val="19"/>
        </w:rPr>
      </w:pPr>
      <w:r>
        <w:rPr>
          <w:w w:val="105"/>
          <w:sz w:val="19"/>
        </w:rPr>
        <w:t>Lessee is and shall remain an independent contractor. Lessee is not an agent, employee or partner of the Owner, and shall not hold himself/herself out as</w:t>
      </w:r>
      <w:r>
        <w:rPr>
          <w:spacing w:val="3"/>
          <w:w w:val="105"/>
          <w:sz w:val="19"/>
        </w:rPr>
        <w:t xml:space="preserve"> </w:t>
      </w:r>
      <w:r>
        <w:rPr>
          <w:w w:val="105"/>
          <w:sz w:val="19"/>
        </w:rPr>
        <w:t>such.</w:t>
      </w:r>
    </w:p>
    <w:p w14:paraId="0A645360" w14:textId="77777777" w:rsidR="00810149" w:rsidRDefault="0024511D">
      <w:pPr>
        <w:pStyle w:val="ListParagraph"/>
        <w:numPr>
          <w:ilvl w:val="1"/>
          <w:numId w:val="1"/>
        </w:numPr>
        <w:tabs>
          <w:tab w:val="left" w:pos="671"/>
        </w:tabs>
        <w:spacing w:line="252" w:lineRule="auto"/>
        <w:ind w:right="119"/>
        <w:jc w:val="both"/>
        <w:rPr>
          <w:sz w:val="19"/>
        </w:rPr>
      </w:pPr>
      <w:r>
        <w:rPr>
          <w:w w:val="105"/>
          <w:sz w:val="19"/>
        </w:rPr>
        <w:t>This Agreement constitutes the entire agreement between the parties and supersedes and extinguis</w:t>
      </w:r>
      <w:r>
        <w:rPr>
          <w:w w:val="105"/>
          <w:sz w:val="19"/>
        </w:rPr>
        <w:t>hes all previous agreements, promises, assurances, warranties, representations and understandings between them, whether written or oral, relating to its subject</w:t>
      </w:r>
      <w:r>
        <w:rPr>
          <w:spacing w:val="6"/>
          <w:w w:val="105"/>
          <w:sz w:val="19"/>
        </w:rPr>
        <w:t xml:space="preserve"> </w:t>
      </w:r>
      <w:r>
        <w:rPr>
          <w:w w:val="105"/>
          <w:sz w:val="19"/>
        </w:rPr>
        <w:t>matter.</w:t>
      </w:r>
    </w:p>
    <w:p w14:paraId="45DF37E2" w14:textId="77777777" w:rsidR="00810149" w:rsidRDefault="0024511D">
      <w:pPr>
        <w:pStyle w:val="ListParagraph"/>
        <w:numPr>
          <w:ilvl w:val="1"/>
          <w:numId w:val="1"/>
        </w:numPr>
        <w:tabs>
          <w:tab w:val="left" w:pos="671"/>
        </w:tabs>
        <w:spacing w:line="254" w:lineRule="auto"/>
        <w:ind w:right="122"/>
        <w:jc w:val="both"/>
        <w:rPr>
          <w:sz w:val="19"/>
        </w:rPr>
      </w:pPr>
      <w:r>
        <w:rPr>
          <w:w w:val="105"/>
          <w:sz w:val="19"/>
        </w:rPr>
        <w:t>No variation of this Agreement shall be effective unless it is in writing and signed by</w:t>
      </w:r>
      <w:r>
        <w:rPr>
          <w:w w:val="105"/>
          <w:sz w:val="19"/>
        </w:rPr>
        <w:t xml:space="preserve"> the parties (or their </w:t>
      </w:r>
      <w:proofErr w:type="spellStart"/>
      <w:r>
        <w:rPr>
          <w:w w:val="105"/>
          <w:sz w:val="19"/>
        </w:rPr>
        <w:t>authorised</w:t>
      </w:r>
      <w:proofErr w:type="spellEnd"/>
      <w:r>
        <w:rPr>
          <w:w w:val="105"/>
          <w:sz w:val="19"/>
        </w:rPr>
        <w:t xml:space="preserve"> representatives).</w:t>
      </w:r>
    </w:p>
    <w:p w14:paraId="1F6FA0CF" w14:textId="77777777" w:rsidR="00810149" w:rsidRDefault="0024511D">
      <w:pPr>
        <w:pStyle w:val="ListParagraph"/>
        <w:numPr>
          <w:ilvl w:val="1"/>
          <w:numId w:val="1"/>
        </w:numPr>
        <w:tabs>
          <w:tab w:val="left" w:pos="671"/>
        </w:tabs>
        <w:spacing w:line="254" w:lineRule="auto"/>
        <w:ind w:right="116"/>
        <w:jc w:val="both"/>
        <w:rPr>
          <w:sz w:val="19"/>
        </w:rPr>
      </w:pPr>
      <w:r>
        <w:rPr>
          <w:w w:val="105"/>
          <w:sz w:val="19"/>
        </w:rPr>
        <w:t>No failure or delay by a party to exercise any right or remedy provided under the Agreement or by law shall constitute a waiver of that or any other right or remedy, nor shall it prevent or restrict the f</w:t>
      </w:r>
      <w:r>
        <w:rPr>
          <w:w w:val="105"/>
          <w:sz w:val="19"/>
        </w:rPr>
        <w:t>urther exercise of that or any other right or remedy. No single or partial exercise of such right or remedy shall prevent or restrict the further exercise of that or any other right or</w:t>
      </w:r>
      <w:r>
        <w:rPr>
          <w:spacing w:val="7"/>
          <w:w w:val="105"/>
          <w:sz w:val="19"/>
        </w:rPr>
        <w:t xml:space="preserve"> </w:t>
      </w:r>
      <w:r>
        <w:rPr>
          <w:w w:val="105"/>
          <w:sz w:val="19"/>
        </w:rPr>
        <w:t>remedy.</w:t>
      </w:r>
    </w:p>
    <w:p w14:paraId="1878F886" w14:textId="77777777" w:rsidR="00810149" w:rsidRDefault="0024511D">
      <w:pPr>
        <w:pStyle w:val="ListParagraph"/>
        <w:numPr>
          <w:ilvl w:val="1"/>
          <w:numId w:val="1"/>
        </w:numPr>
        <w:tabs>
          <w:tab w:val="left" w:pos="671"/>
        </w:tabs>
        <w:spacing w:line="252" w:lineRule="auto"/>
        <w:ind w:right="120"/>
        <w:jc w:val="both"/>
        <w:rPr>
          <w:sz w:val="19"/>
        </w:rPr>
      </w:pPr>
      <w:r>
        <w:rPr>
          <w:w w:val="105"/>
          <w:sz w:val="19"/>
        </w:rPr>
        <w:t>If any provision or part-provision of the Agreement is or becom</w:t>
      </w:r>
      <w:r>
        <w:rPr>
          <w:w w:val="105"/>
          <w:sz w:val="19"/>
        </w:rPr>
        <w:t>es invalid, illegal or unenforceable, it shall be deemed modified to the minimum extent necessary to make it valid, legal and enforceable. If such modification is not possible, the relevant provision or part-provision shall be deemed deleted. Any modificat</w:t>
      </w:r>
      <w:r>
        <w:rPr>
          <w:w w:val="105"/>
          <w:sz w:val="19"/>
        </w:rPr>
        <w:t>ion to or deletion of a provision or part-provision under this clause shall not affect the validity and enforceability of the rest of the Agreement.</w:t>
      </w:r>
    </w:p>
    <w:p w14:paraId="73E2DF8E" w14:textId="77777777" w:rsidR="00810149" w:rsidRDefault="0024511D">
      <w:pPr>
        <w:pStyle w:val="ListParagraph"/>
        <w:numPr>
          <w:ilvl w:val="1"/>
          <w:numId w:val="1"/>
        </w:numPr>
        <w:tabs>
          <w:tab w:val="left" w:pos="671"/>
        </w:tabs>
        <w:spacing w:line="254" w:lineRule="auto"/>
        <w:ind w:right="120"/>
        <w:jc w:val="both"/>
        <w:rPr>
          <w:sz w:val="19"/>
        </w:rPr>
      </w:pPr>
      <w:r>
        <w:rPr>
          <w:w w:val="105"/>
          <w:sz w:val="19"/>
        </w:rPr>
        <w:t>This Agreement shall be binding upon and shall inure to the benefit of the parties, their respective succes</w:t>
      </w:r>
      <w:r>
        <w:rPr>
          <w:w w:val="105"/>
          <w:sz w:val="19"/>
        </w:rPr>
        <w:t>sors and assigns.</w:t>
      </w:r>
    </w:p>
    <w:p w14:paraId="61A7313C" w14:textId="77777777" w:rsidR="00810149" w:rsidRDefault="0024511D">
      <w:pPr>
        <w:pStyle w:val="ListParagraph"/>
        <w:numPr>
          <w:ilvl w:val="1"/>
          <w:numId w:val="1"/>
        </w:numPr>
        <w:tabs>
          <w:tab w:val="left" w:pos="671"/>
        </w:tabs>
        <w:spacing w:line="247" w:lineRule="auto"/>
        <w:ind w:right="121"/>
        <w:jc w:val="both"/>
        <w:rPr>
          <w:sz w:val="19"/>
        </w:rPr>
      </w:pPr>
      <w:r>
        <w:rPr>
          <w:w w:val="105"/>
          <w:sz w:val="19"/>
        </w:rPr>
        <w:t xml:space="preserve">No one other than a party to this Agreement and their permitted assignees shall have any right to enforce any </w:t>
      </w:r>
      <w:proofErr w:type="gramStart"/>
      <w:r>
        <w:rPr>
          <w:w w:val="105"/>
          <w:sz w:val="19"/>
        </w:rPr>
        <w:t>of  its</w:t>
      </w:r>
      <w:proofErr w:type="gramEnd"/>
      <w:r>
        <w:rPr>
          <w:w w:val="105"/>
          <w:sz w:val="19"/>
        </w:rPr>
        <w:t xml:space="preserve"> terms.</w:t>
      </w:r>
    </w:p>
    <w:p w14:paraId="6618C54D" w14:textId="77777777" w:rsidR="00810149" w:rsidRDefault="0024511D">
      <w:pPr>
        <w:pStyle w:val="ListParagraph"/>
        <w:numPr>
          <w:ilvl w:val="1"/>
          <w:numId w:val="1"/>
        </w:numPr>
        <w:tabs>
          <w:tab w:val="left" w:pos="671"/>
        </w:tabs>
        <w:ind w:hanging="568"/>
        <w:jc w:val="both"/>
        <w:rPr>
          <w:sz w:val="19"/>
        </w:rPr>
      </w:pPr>
      <w:r>
        <w:rPr>
          <w:w w:val="105"/>
          <w:sz w:val="19"/>
        </w:rPr>
        <w:t>The provisions of clauses 12, 13.5, 13.6, 14 and 15 shall survive the termination of this</w:t>
      </w:r>
      <w:r>
        <w:rPr>
          <w:spacing w:val="-2"/>
          <w:w w:val="105"/>
          <w:sz w:val="19"/>
        </w:rPr>
        <w:t xml:space="preserve"> </w:t>
      </w:r>
      <w:r>
        <w:rPr>
          <w:w w:val="105"/>
          <w:sz w:val="19"/>
        </w:rPr>
        <w:t>Agreement.</w:t>
      </w:r>
    </w:p>
    <w:p w14:paraId="5F561A80" w14:textId="77777777" w:rsidR="00810149" w:rsidRDefault="0024511D">
      <w:pPr>
        <w:pStyle w:val="ListParagraph"/>
        <w:numPr>
          <w:ilvl w:val="1"/>
          <w:numId w:val="1"/>
        </w:numPr>
        <w:tabs>
          <w:tab w:val="left" w:pos="671"/>
        </w:tabs>
        <w:spacing w:before="8" w:line="254" w:lineRule="auto"/>
        <w:ind w:right="118"/>
        <w:jc w:val="both"/>
        <w:rPr>
          <w:sz w:val="19"/>
        </w:rPr>
      </w:pPr>
      <w:r>
        <w:rPr>
          <w:w w:val="105"/>
          <w:sz w:val="19"/>
        </w:rPr>
        <w:t>The Agreemen</w:t>
      </w:r>
      <w:r>
        <w:rPr>
          <w:w w:val="105"/>
          <w:sz w:val="19"/>
        </w:rPr>
        <w:t>t, and any dispute or claim (including non-contractual disputes or claims) arising out of or in connection with it or its subject matter or formation, shall be governed by, and construed in accordance with the law of England and</w:t>
      </w:r>
      <w:r>
        <w:rPr>
          <w:spacing w:val="6"/>
          <w:w w:val="105"/>
          <w:sz w:val="19"/>
        </w:rPr>
        <w:t xml:space="preserve"> </w:t>
      </w:r>
      <w:r>
        <w:rPr>
          <w:w w:val="105"/>
          <w:sz w:val="19"/>
        </w:rPr>
        <w:t>Wales.</w:t>
      </w:r>
    </w:p>
    <w:p w14:paraId="05438030" w14:textId="77777777" w:rsidR="00810149" w:rsidRDefault="0024511D">
      <w:pPr>
        <w:pStyle w:val="ListParagraph"/>
        <w:numPr>
          <w:ilvl w:val="1"/>
          <w:numId w:val="1"/>
        </w:numPr>
        <w:tabs>
          <w:tab w:val="left" w:pos="671"/>
        </w:tabs>
        <w:spacing w:line="252" w:lineRule="auto"/>
        <w:ind w:right="118"/>
        <w:jc w:val="both"/>
        <w:rPr>
          <w:sz w:val="19"/>
        </w:rPr>
      </w:pPr>
      <w:r>
        <w:rPr>
          <w:w w:val="105"/>
          <w:sz w:val="19"/>
        </w:rPr>
        <w:t>Each party irrevocably agrees that the courts of England and Wales shall have exclusive jurisdiction to settle any dispute or claim (including non-contractual disputes or claims) arising out of or in connection with this Agreement or its subject matter or</w:t>
      </w:r>
      <w:r>
        <w:rPr>
          <w:spacing w:val="3"/>
          <w:w w:val="105"/>
          <w:sz w:val="19"/>
        </w:rPr>
        <w:t xml:space="preserve"> </w:t>
      </w:r>
      <w:r>
        <w:rPr>
          <w:w w:val="105"/>
          <w:sz w:val="19"/>
        </w:rPr>
        <w:t>formation.</w:t>
      </w:r>
    </w:p>
    <w:sectPr w:rsidR="00810149">
      <w:pgSz w:w="11910" w:h="16840"/>
      <w:pgMar w:top="760" w:right="8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019A8"/>
    <w:multiLevelType w:val="multilevel"/>
    <w:tmpl w:val="07C8E030"/>
    <w:lvl w:ilvl="0">
      <w:start w:val="1"/>
      <w:numFmt w:val="decimal"/>
      <w:lvlText w:val="%1."/>
      <w:lvlJc w:val="left"/>
      <w:pPr>
        <w:ind w:left="670" w:hanging="567"/>
        <w:jc w:val="left"/>
      </w:pPr>
      <w:rPr>
        <w:rFonts w:ascii="Calibri" w:eastAsia="Calibri" w:hAnsi="Calibri" w:cs="Calibri" w:hint="default"/>
        <w:b/>
        <w:bCs/>
        <w:spacing w:val="0"/>
        <w:w w:val="103"/>
        <w:sz w:val="19"/>
        <w:szCs w:val="19"/>
      </w:rPr>
    </w:lvl>
    <w:lvl w:ilvl="1">
      <w:start w:val="1"/>
      <w:numFmt w:val="decimal"/>
      <w:lvlText w:val="%1.%2"/>
      <w:lvlJc w:val="left"/>
      <w:pPr>
        <w:ind w:left="670" w:hanging="567"/>
        <w:jc w:val="left"/>
      </w:pPr>
      <w:rPr>
        <w:rFonts w:ascii="Calibri" w:eastAsia="Calibri" w:hAnsi="Calibri" w:cs="Calibri" w:hint="default"/>
        <w:spacing w:val="0"/>
        <w:w w:val="103"/>
        <w:sz w:val="19"/>
        <w:szCs w:val="19"/>
      </w:rPr>
    </w:lvl>
    <w:lvl w:ilvl="2">
      <w:start w:val="1"/>
      <w:numFmt w:val="lowerLetter"/>
      <w:lvlText w:val="%3."/>
      <w:lvlJc w:val="left"/>
      <w:pPr>
        <w:ind w:left="1237" w:hanging="425"/>
        <w:jc w:val="left"/>
      </w:pPr>
      <w:rPr>
        <w:rFonts w:ascii="Calibri" w:eastAsia="Calibri" w:hAnsi="Calibri" w:cs="Calibri" w:hint="default"/>
        <w:spacing w:val="0"/>
        <w:w w:val="103"/>
        <w:sz w:val="19"/>
        <w:szCs w:val="19"/>
      </w:rPr>
    </w:lvl>
    <w:lvl w:ilvl="3">
      <w:start w:val="1"/>
      <w:numFmt w:val="decimal"/>
      <w:lvlText w:val="(%4)"/>
      <w:lvlJc w:val="left"/>
      <w:pPr>
        <w:ind w:left="1946" w:hanging="567"/>
        <w:jc w:val="left"/>
      </w:pPr>
      <w:rPr>
        <w:rFonts w:ascii="Calibri" w:eastAsia="Calibri" w:hAnsi="Calibri" w:cs="Calibri" w:hint="default"/>
        <w:w w:val="103"/>
        <w:sz w:val="19"/>
        <w:szCs w:val="19"/>
      </w:rPr>
    </w:lvl>
    <w:lvl w:ilvl="4">
      <w:numFmt w:val="bullet"/>
      <w:lvlText w:val="•"/>
      <w:lvlJc w:val="left"/>
      <w:pPr>
        <w:ind w:left="3991" w:hanging="567"/>
      </w:pPr>
      <w:rPr>
        <w:rFonts w:hint="default"/>
      </w:rPr>
    </w:lvl>
    <w:lvl w:ilvl="5">
      <w:numFmt w:val="bullet"/>
      <w:lvlText w:val="•"/>
      <w:lvlJc w:val="left"/>
      <w:pPr>
        <w:ind w:left="5017" w:hanging="567"/>
      </w:pPr>
      <w:rPr>
        <w:rFonts w:hint="default"/>
      </w:rPr>
    </w:lvl>
    <w:lvl w:ilvl="6">
      <w:numFmt w:val="bullet"/>
      <w:lvlText w:val="•"/>
      <w:lvlJc w:val="left"/>
      <w:pPr>
        <w:ind w:left="6042" w:hanging="567"/>
      </w:pPr>
      <w:rPr>
        <w:rFonts w:hint="default"/>
      </w:rPr>
    </w:lvl>
    <w:lvl w:ilvl="7">
      <w:numFmt w:val="bullet"/>
      <w:lvlText w:val="•"/>
      <w:lvlJc w:val="left"/>
      <w:pPr>
        <w:ind w:left="7068" w:hanging="567"/>
      </w:pPr>
      <w:rPr>
        <w:rFonts w:hint="default"/>
      </w:rPr>
    </w:lvl>
    <w:lvl w:ilvl="8">
      <w:numFmt w:val="bullet"/>
      <w:lvlText w:val="•"/>
      <w:lvlJc w:val="left"/>
      <w:pPr>
        <w:ind w:left="8094" w:hanging="567"/>
      </w:pPr>
      <w:rPr>
        <w:rFonts w:hint="default"/>
      </w:rPr>
    </w:lvl>
  </w:abstractNum>
  <w:abstractNum w:abstractNumId="1" w15:restartNumberingAfterBreak="0">
    <w:nsid w:val="2BB9149C"/>
    <w:multiLevelType w:val="hybridMultilevel"/>
    <w:tmpl w:val="8C201988"/>
    <w:lvl w:ilvl="0" w:tplc="DAB0546A">
      <w:start w:val="1"/>
      <w:numFmt w:val="decimal"/>
      <w:lvlText w:val="(%1)"/>
      <w:lvlJc w:val="left"/>
      <w:pPr>
        <w:ind w:left="670" w:hanging="567"/>
        <w:jc w:val="left"/>
      </w:pPr>
      <w:rPr>
        <w:rFonts w:ascii="Calibri" w:eastAsia="Calibri" w:hAnsi="Calibri" w:cs="Calibri" w:hint="default"/>
        <w:w w:val="103"/>
        <w:sz w:val="19"/>
        <w:szCs w:val="19"/>
      </w:rPr>
    </w:lvl>
    <w:lvl w:ilvl="1" w:tplc="C0CAB768">
      <w:numFmt w:val="bullet"/>
      <w:lvlText w:val="•"/>
      <w:lvlJc w:val="left"/>
      <w:pPr>
        <w:ind w:left="1626" w:hanging="567"/>
      </w:pPr>
      <w:rPr>
        <w:rFonts w:hint="default"/>
      </w:rPr>
    </w:lvl>
    <w:lvl w:ilvl="2" w:tplc="7FB6FCF0">
      <w:numFmt w:val="bullet"/>
      <w:lvlText w:val="•"/>
      <w:lvlJc w:val="left"/>
      <w:pPr>
        <w:ind w:left="2573" w:hanging="567"/>
      </w:pPr>
      <w:rPr>
        <w:rFonts w:hint="default"/>
      </w:rPr>
    </w:lvl>
    <w:lvl w:ilvl="3" w:tplc="21FAD768">
      <w:numFmt w:val="bullet"/>
      <w:lvlText w:val="•"/>
      <w:lvlJc w:val="left"/>
      <w:pPr>
        <w:ind w:left="3519" w:hanging="567"/>
      </w:pPr>
      <w:rPr>
        <w:rFonts w:hint="default"/>
      </w:rPr>
    </w:lvl>
    <w:lvl w:ilvl="4" w:tplc="6D56F30C">
      <w:numFmt w:val="bullet"/>
      <w:lvlText w:val="•"/>
      <w:lvlJc w:val="left"/>
      <w:pPr>
        <w:ind w:left="4466" w:hanging="567"/>
      </w:pPr>
      <w:rPr>
        <w:rFonts w:hint="default"/>
      </w:rPr>
    </w:lvl>
    <w:lvl w:ilvl="5" w:tplc="B5200F44">
      <w:numFmt w:val="bullet"/>
      <w:lvlText w:val="•"/>
      <w:lvlJc w:val="left"/>
      <w:pPr>
        <w:ind w:left="5412" w:hanging="567"/>
      </w:pPr>
      <w:rPr>
        <w:rFonts w:hint="default"/>
      </w:rPr>
    </w:lvl>
    <w:lvl w:ilvl="6" w:tplc="DF925FB8">
      <w:numFmt w:val="bullet"/>
      <w:lvlText w:val="•"/>
      <w:lvlJc w:val="left"/>
      <w:pPr>
        <w:ind w:left="6359" w:hanging="567"/>
      </w:pPr>
      <w:rPr>
        <w:rFonts w:hint="default"/>
      </w:rPr>
    </w:lvl>
    <w:lvl w:ilvl="7" w:tplc="90128E46">
      <w:numFmt w:val="bullet"/>
      <w:lvlText w:val="•"/>
      <w:lvlJc w:val="left"/>
      <w:pPr>
        <w:ind w:left="7305" w:hanging="567"/>
      </w:pPr>
      <w:rPr>
        <w:rFonts w:hint="default"/>
      </w:rPr>
    </w:lvl>
    <w:lvl w:ilvl="8" w:tplc="A9FC9312">
      <w:numFmt w:val="bullet"/>
      <w:lvlText w:val="•"/>
      <w:lvlJc w:val="left"/>
      <w:pPr>
        <w:ind w:left="8252" w:hanging="56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49"/>
    <w:rsid w:val="0024511D"/>
    <w:rsid w:val="00551480"/>
    <w:rsid w:val="00810149"/>
    <w:rsid w:val="00902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071E"/>
  <w15:docId w15:val="{7510541C-58CE-4770-B7B4-DE98A44C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70" w:hanging="568"/>
      <w:jc w:val="both"/>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0" w:hanging="567"/>
    </w:pPr>
    <w:rPr>
      <w:sz w:val="19"/>
      <w:szCs w:val="19"/>
    </w:rPr>
  </w:style>
  <w:style w:type="paragraph" w:styleId="ListParagraph">
    <w:name w:val="List Paragraph"/>
    <w:basedOn w:val="Normal"/>
    <w:uiPriority w:val="1"/>
    <w:qFormat/>
    <w:pPr>
      <w:ind w:left="670" w:hanging="567"/>
      <w:jc w:val="both"/>
    </w:pPr>
  </w:style>
  <w:style w:type="paragraph" w:customStyle="1" w:styleId="TableParagraph">
    <w:name w:val="Table Paragraph"/>
    <w:basedOn w:val="Normal"/>
    <w:uiPriority w:val="1"/>
    <w:qFormat/>
    <w:pPr>
      <w:spacing w:before="126"/>
      <w:ind w:left="1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4FC1AD0C674438D4DB275351683FD" ma:contentTypeVersion="13" ma:contentTypeDescription="Create a new document." ma:contentTypeScope="" ma:versionID="d42627c4988d87389983b3d117bc6492">
  <xsd:schema xmlns:xsd="http://www.w3.org/2001/XMLSchema" xmlns:xs="http://www.w3.org/2001/XMLSchema" xmlns:p="http://schemas.microsoft.com/office/2006/metadata/properties" xmlns:ns3="2880a38d-9763-4f73-8c73-015840e0d022" xmlns:ns4="8d40b811-622a-47f0-a016-13775f038229" targetNamespace="http://schemas.microsoft.com/office/2006/metadata/properties" ma:root="true" ma:fieldsID="1f2e1dae16b57aa3e06b0d821c7b703b" ns3:_="" ns4:_="">
    <xsd:import namespace="2880a38d-9763-4f73-8c73-015840e0d022"/>
    <xsd:import namespace="8d40b811-622a-47f0-a016-13775f0382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0a38d-9763-4f73-8c73-015840e0d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40b811-622a-47f0-a016-13775f0382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DF1FB-B68E-438A-AAAB-A3748E026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0a38d-9763-4f73-8c73-015840e0d022"/>
    <ds:schemaRef ds:uri="8d40b811-622a-47f0-a016-13775f038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6A020-F73E-4E06-B88B-286CB9BE771C}">
  <ds:schemaRefs>
    <ds:schemaRef ds:uri="http://schemas.microsoft.com/sharepoint/v3/contenttype/forms"/>
  </ds:schemaRefs>
</ds:datastoreItem>
</file>

<file path=customXml/itemProps3.xml><?xml version="1.0" encoding="utf-8"?>
<ds:datastoreItem xmlns:ds="http://schemas.openxmlformats.org/officeDocument/2006/customXml" ds:itemID="{7EE92A20-ECEE-4F01-BF64-B17BE993ABC5}">
  <ds:schemaRefs>
    <ds:schemaRef ds:uri="http://purl.org/dc/terms/"/>
    <ds:schemaRef ds:uri="http://schemas.microsoft.com/office/infopath/2007/PartnerControls"/>
    <ds:schemaRef ds:uri="http://purl.org/dc/elements/1.1/"/>
    <ds:schemaRef ds:uri="http://schemas.openxmlformats.org/package/2006/metadata/core-properties"/>
    <ds:schemaRef ds:uri="8d40b811-622a-47f0-a016-13775f038229"/>
    <ds:schemaRef ds:uri="http://schemas.microsoft.com/office/2006/metadata/properties"/>
    <ds:schemaRef ds:uri="http://www.w3.org/XML/1998/namespace"/>
    <ds:schemaRef ds:uri="http://schemas.microsoft.com/office/2006/documentManagement/types"/>
    <ds:schemaRef ds:uri="http://purl.org/dc/dcmitype/"/>
    <ds:schemaRef ds:uri="2880a38d-9763-4f73-8c73-015840e0d0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Keely Brewer</dc:creator>
  <cp:lastModifiedBy>Keely Brewer</cp:lastModifiedBy>
  <cp:revision>3</cp:revision>
  <dcterms:created xsi:type="dcterms:W3CDTF">2020-07-07T16:22:00Z</dcterms:created>
  <dcterms:modified xsi:type="dcterms:W3CDTF">2020-07-07T16:24:00Z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0x010100F784FC1AD0C674438D4DB275351683FD</vt:lpwstr>
  </property>
</Properties>
</file>